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98F" w:rsidRDefault="0087698F" w:rsidP="00CF7F84">
      <w:pPr>
        <w:spacing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noProof/>
          <w:spacing w:val="1"/>
          <w:sz w:val="24"/>
          <w:szCs w:val="24"/>
          <w:lang w:eastAsia="ru-RU"/>
        </w:rPr>
        <w:drawing>
          <wp:inline distT="0" distB="0" distL="0" distR="0">
            <wp:extent cx="6645910" cy="9138126"/>
            <wp:effectExtent l="19050" t="0" r="2540" b="0"/>
            <wp:docPr id="1" name="Рисунок 1" descr="C:\Users\Леново\Pictures\2023-09-24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ово\Pictures\2023-09-24 1\1 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3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98F" w:rsidRDefault="0087698F" w:rsidP="00CF7F84">
      <w:pPr>
        <w:spacing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87698F" w:rsidRDefault="0087698F" w:rsidP="00CF7F84">
      <w:pPr>
        <w:spacing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947F2E" w:rsidRPr="00CF7F84" w:rsidRDefault="00947F2E" w:rsidP="00CF7F84">
      <w:pPr>
        <w:pStyle w:val="a4"/>
        <w:numPr>
          <w:ilvl w:val="0"/>
          <w:numId w:val="11"/>
        </w:num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lastRenderedPageBreak/>
        <w:t>ПОЯСНИТЕЛЬНАЯ ЗАПИСКА</w:t>
      </w:r>
    </w:p>
    <w:p w:rsidR="004F01B5" w:rsidRPr="00CF7F84" w:rsidRDefault="004F01B5" w:rsidP="00CF7F84">
      <w:pPr>
        <w:pStyle w:val="Default"/>
        <w:jc w:val="both"/>
      </w:pPr>
      <w:r w:rsidRPr="00CF7F84">
        <w:t xml:space="preserve">Рабочая программа предметной области «Изобразительная деятельность» для обучающихся второго класса с умеренной и тяжелой умственной отсталостью разработана на основе следующих документов: </w:t>
      </w:r>
    </w:p>
    <w:p w:rsidR="004F01B5" w:rsidRPr="00CF7F84" w:rsidRDefault="004F01B5" w:rsidP="00CF7F84">
      <w:pPr>
        <w:pStyle w:val="a4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F7F84">
        <w:rPr>
          <w:rFonts w:ascii="Times New Roman" w:hAnsi="Times New Roman"/>
          <w:bCs/>
          <w:sz w:val="24"/>
          <w:szCs w:val="24"/>
        </w:rPr>
        <w:t xml:space="preserve">АООП ООО для обучающихся с </w:t>
      </w:r>
      <w:r w:rsidRPr="00CF7F84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МБОУ ЗСОШ №2; </w:t>
      </w:r>
    </w:p>
    <w:p w:rsidR="004F01B5" w:rsidRPr="00CF7F84" w:rsidRDefault="004F01B5" w:rsidP="00CF7F84">
      <w:pPr>
        <w:pStyle w:val="a4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F7F84">
        <w:rPr>
          <w:rFonts w:ascii="Times New Roman" w:hAnsi="Times New Roman"/>
          <w:bCs/>
          <w:sz w:val="24"/>
          <w:szCs w:val="24"/>
        </w:rPr>
        <w:t xml:space="preserve">Учебного плана индивидуального обучения для обучающихся с </w:t>
      </w:r>
      <w:r w:rsidRPr="00CF7F84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(интеллектуальными нарушениями) МБОУ ЗСОШ №2 на 2023-2024 учебный год для детей с ОВЗ; </w:t>
      </w:r>
    </w:p>
    <w:p w:rsidR="00947F2E" w:rsidRPr="00CF7F84" w:rsidRDefault="00947F2E" w:rsidP="00CF7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Цели:</w:t>
      </w:r>
    </w:p>
    <w:p w:rsidR="00D54063" w:rsidRPr="00CF7F84" w:rsidRDefault="00D54063" w:rsidP="00CF7F84">
      <w:pPr>
        <w:widowControl w:val="0"/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умений изображать предметы и объекты окружающей действительности художественными средствами. </w:t>
      </w:r>
    </w:p>
    <w:p w:rsidR="00947F2E" w:rsidRPr="00CF7F84" w:rsidRDefault="00947F2E" w:rsidP="00CF7F8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Задачи:</w:t>
      </w:r>
    </w:p>
    <w:p w:rsidR="00D54063" w:rsidRPr="00CF7F84" w:rsidRDefault="00D54063" w:rsidP="00CF7F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интереса к изобразительной деятельности;</w:t>
      </w:r>
    </w:p>
    <w:p w:rsidR="00D54063" w:rsidRPr="00CF7F84" w:rsidRDefault="00D54063" w:rsidP="00CF7F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вербальных и невербальных коммуникативных навыков;</w:t>
      </w:r>
    </w:p>
    <w:p w:rsidR="00D54063" w:rsidRPr="00CF7F84" w:rsidRDefault="00D54063" w:rsidP="00CF7F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мелкой моторики, зрительно-моторной координации;</w:t>
      </w:r>
    </w:p>
    <w:p w:rsidR="00D54063" w:rsidRPr="00CF7F84" w:rsidRDefault="00D54063" w:rsidP="00CF7F8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пользоваться карандашом, кистью.</w:t>
      </w:r>
    </w:p>
    <w:p w:rsidR="00947F2E" w:rsidRPr="00CF7F84" w:rsidRDefault="00947F2E" w:rsidP="00CF7F8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ru-RU"/>
        </w:rPr>
      </w:pPr>
    </w:p>
    <w:p w:rsidR="009C6BBF" w:rsidRPr="00CF7F84" w:rsidRDefault="009C6BBF" w:rsidP="00CF7F84">
      <w:pPr>
        <w:spacing w:after="0" w:line="240" w:lineRule="auto"/>
        <w:ind w:firstLine="18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Занятия «Изобразительная деятельность» проводятся </w:t>
      </w:r>
      <w:r w:rsidR="004F01B5" w:rsidRPr="00CF7F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 раз</w:t>
      </w:r>
      <w:r w:rsidRPr="00CF7F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неделю. На них ведущая роль принадлежит педагогу. Для обучения создаются такие условия, которые дают возможность каждому ученику работать в доступном темпе, проявляя возможную самостоятельность. Учитель подбирает материал по объему и компонует по степени сложности, исходя из особенностей развития каждого ребенка</w:t>
      </w:r>
    </w:p>
    <w:p w:rsidR="009C6BBF" w:rsidRPr="00CF7F84" w:rsidRDefault="009C6BBF" w:rsidP="00CF7F84">
      <w:pPr>
        <w:spacing w:after="0" w:line="240" w:lineRule="auto"/>
        <w:ind w:firstLine="18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CF7F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Вместе с формированием умений и навыков изобразительной деятельности у детей воспитывается эмоциональное отношение к миру, развивается восприятие, воображение, память, зрительно-двигательная координация. На занятиях по аппликации, рисованию он может выразить себя как личность доступными для него способами, проявить интерес к деятельности или к предмету изображения, осуществить выбор изобразительных средств. Многообразие используемых в изобразительной деятельности материалов и техник позволяет включить в эти виды деятельности всех без исключения детей. Так, несмотря на то, что ребенок с ДЦП не может захватить кисть или карандаш, он может создать сюжетную картину, отпечатывая картинки штампами или выдувая краску через блопен (воздушный фломастер) на трафарет. Или же ученик опускает в гуашь ладошку (всю кисть) или окрашивает ее с помощью кисточки и делает отпечаток на бумаге. Разнообразие используемых техник делает работы детей выразительнее, богаче по содержанию.  В процессе урока учитель использует следующие уровни помощи: действие «рука в руке», сопровождаемое речевой инструкцией и /или иллюстрацией; учитель помогает начать действие, а пробует продолжить и закончить ученик самостоятельно, ориентируясь на речевую инструкцию и/ или иллюстрацию; учитель показывает, как выполнить определенный шаг действия или же показывает иллюстрацию с соответствующим шагом, а ученик подражает.</w:t>
      </w:r>
      <w:r w:rsidRPr="00CF7F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947F2E" w:rsidRPr="00CF7F84" w:rsidRDefault="00947F2E" w:rsidP="00CF7F84">
      <w:pPr>
        <w:spacing w:after="0" w:line="240" w:lineRule="auto"/>
        <w:ind w:firstLine="18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7F2E" w:rsidRPr="00CF7F84" w:rsidRDefault="00947F2E" w:rsidP="00CF7F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47F2E" w:rsidRPr="00CF7F84" w:rsidRDefault="004F01B5" w:rsidP="00CF7F84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ПРОГРАММЫ </w:t>
      </w:r>
    </w:p>
    <w:p w:rsidR="00A0215F" w:rsidRPr="00CF7F84" w:rsidRDefault="00A0215F" w:rsidP="00CF7F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Основное содержание учебного предмета «Изобразительная деятельность» включает:</w:t>
      </w:r>
    </w:p>
    <w:p w:rsidR="00A0215F" w:rsidRPr="00CF7F84" w:rsidRDefault="00A0215F" w:rsidP="00CF7F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3 РАЗДЕЛА:</w:t>
      </w:r>
    </w:p>
    <w:p w:rsidR="00A0215F" w:rsidRPr="00CF7F84" w:rsidRDefault="00A0215F" w:rsidP="00CF7F84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Лепка (объемная форма простых предметов).</w:t>
      </w:r>
    </w:p>
    <w:p w:rsidR="00A0215F" w:rsidRPr="00CF7F84" w:rsidRDefault="00A0215F" w:rsidP="00CF7F84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Аппликация (плоскостная форма простых предметов).</w:t>
      </w:r>
    </w:p>
    <w:p w:rsidR="00A0215F" w:rsidRPr="00CF7F84" w:rsidRDefault="00A0215F" w:rsidP="00CF7F84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Рисование (графическое изображение простого предмета).</w:t>
      </w:r>
    </w:p>
    <w:p w:rsidR="00A0215F" w:rsidRPr="00CF7F84" w:rsidRDefault="00A0215F" w:rsidP="00CF7F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A0215F" w:rsidRPr="00CF7F84" w:rsidRDefault="00A0215F" w:rsidP="00CF7F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3 НАПРАВЛЕНИЯ:</w:t>
      </w:r>
    </w:p>
    <w:p w:rsidR="00A0215F" w:rsidRPr="00CF7F84" w:rsidRDefault="00A0215F" w:rsidP="00CF7F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1. Предметное изображение (лепка, аппликация, рисование) простых форм (целый предмет, одна часть).</w:t>
      </w:r>
    </w:p>
    <w:p w:rsidR="00A0215F" w:rsidRPr="00CF7F84" w:rsidRDefault="00A0215F" w:rsidP="00CF7F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2. Предметное изображение (лепка, аппликация, рисование) из 2-х форм или частей.</w:t>
      </w:r>
    </w:p>
    <w:p w:rsidR="00A0215F" w:rsidRPr="00CF7F84" w:rsidRDefault="00A0215F" w:rsidP="00CF7F8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F7F84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3. Элементы сюжетного изображения.</w:t>
      </w:r>
    </w:p>
    <w:p w:rsidR="00A0215F" w:rsidRPr="00CF7F84" w:rsidRDefault="00A0215F" w:rsidP="00CF7F8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ar-SA"/>
        </w:rPr>
      </w:pPr>
    </w:p>
    <w:p w:rsidR="00947F2E" w:rsidRPr="00CF7F84" w:rsidRDefault="00947F2E" w:rsidP="00CF7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7F84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Учебно – тематический план:</w:t>
      </w:r>
    </w:p>
    <w:p w:rsidR="00947F2E" w:rsidRPr="00CF7F84" w:rsidRDefault="00947F2E" w:rsidP="00CF7F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573"/>
        <w:gridCol w:w="3573"/>
        <w:gridCol w:w="1259"/>
      </w:tblGrid>
      <w:tr w:rsidR="00947F2E" w:rsidRPr="00CF7F84" w:rsidTr="004F01B5">
        <w:trPr>
          <w:trHeight w:val="645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947F2E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F2E" w:rsidRPr="00CF7F84" w:rsidRDefault="004F01B5" w:rsidP="00CF7F8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bCs/>
                <w:sz w:val="24"/>
                <w:szCs w:val="24"/>
              </w:rPr>
              <w:t>1-10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8F186D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Предметное изображение (лепка, аппликация, рисование) простых форм (целый предмет, одна часть).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4F01B5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47F2E" w:rsidRPr="00CF7F84" w:rsidTr="004F01B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947F2E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F2E" w:rsidRPr="00CF7F84" w:rsidRDefault="004F01B5" w:rsidP="00CF7F8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bCs/>
                <w:sz w:val="24"/>
                <w:szCs w:val="24"/>
              </w:rPr>
              <w:t>11-</w:t>
            </w:r>
            <w:r w:rsidR="00CF7F84" w:rsidRPr="00CF7F84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B06282" w:rsidP="00CF7F8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Предметное изображение (лепка, аппликация, рисование) из 2-х форм или частей.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CF7F84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7F2E" w:rsidRPr="00CF7F84" w:rsidTr="004F01B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947F2E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F2E" w:rsidRPr="00CF7F84" w:rsidRDefault="00CF7F84" w:rsidP="00CF7F84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4F01B5" w:rsidRPr="00CF7F84">
              <w:rPr>
                <w:rFonts w:ascii="Times New Roman" w:hAnsi="Times New Roman" w:cs="Times New Roman"/>
                <w:bCs/>
                <w:sz w:val="24"/>
                <w:szCs w:val="24"/>
              </w:rPr>
              <w:t>-34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3B7E17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сюжетного изображения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4F01B5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F7F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7F84" w:rsidRPr="00CF7F8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7F2E" w:rsidRPr="00CF7F84" w:rsidTr="004F01B5">
        <w:trPr>
          <w:trHeight w:val="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947F2E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F2E" w:rsidRPr="00CF7F84" w:rsidRDefault="00947F2E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947F2E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F2E" w:rsidRPr="00CF7F84" w:rsidRDefault="004F01B5" w:rsidP="00CF7F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F8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947F2E" w:rsidRPr="00CF7F84" w:rsidRDefault="00947F2E" w:rsidP="00CF7F84">
      <w:pPr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947F2E" w:rsidRPr="00CF7F84" w:rsidRDefault="004F01B5" w:rsidP="00CF7F84">
      <w:pPr>
        <w:pStyle w:val="a4"/>
        <w:numPr>
          <w:ilvl w:val="0"/>
          <w:numId w:val="11"/>
        </w:num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CF7F84">
        <w:rPr>
          <w:rFonts w:ascii="Times New Roman" w:eastAsia="Times New Roman" w:hAnsi="Times New Roman"/>
          <w:b/>
          <w:sz w:val="24"/>
          <w:szCs w:val="24"/>
          <w:lang w:eastAsia="zh-CN"/>
        </w:rPr>
        <w:t>ПЛАНИРУЕМЫЕ РЕЗУЛЬТАТЫ</w:t>
      </w:r>
    </w:p>
    <w:p w:rsidR="00947F2E" w:rsidRPr="00CF7F84" w:rsidRDefault="00947F2E" w:rsidP="00CF7F8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и предметные результаты освоения учебного предмета во 2 классе по варианту ФГОС О УО (ИН) вариант 2</w:t>
      </w:r>
    </w:p>
    <w:p w:rsidR="00947F2E" w:rsidRPr="00CF7F84" w:rsidRDefault="00947F2E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Личностные:</w:t>
      </w:r>
    </w:p>
    <w:p w:rsidR="0038677D" w:rsidRPr="00CF7F84" w:rsidRDefault="0038677D" w:rsidP="00CF7F84">
      <w:pPr>
        <w:widowControl w:val="0"/>
        <w:numPr>
          <w:ilvl w:val="0"/>
          <w:numId w:val="8"/>
        </w:numPr>
        <w:suppressAutoHyphens/>
        <w:spacing w:after="0" w:line="240" w:lineRule="auto"/>
        <w:ind w:right="-2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положительного отношения к заданиям, связанным с ориентировкой на внешнее свойство форм и предметов (мячик-кубик; большой-маленький, холодный-теплый);</w:t>
      </w:r>
    </w:p>
    <w:p w:rsidR="0038677D" w:rsidRPr="00CF7F84" w:rsidRDefault="0038677D" w:rsidP="00CF7F84">
      <w:pPr>
        <w:widowControl w:val="0"/>
        <w:numPr>
          <w:ilvl w:val="0"/>
          <w:numId w:val="8"/>
        </w:numPr>
        <w:suppressAutoHyphens/>
        <w:spacing w:after="0" w:line="240" w:lineRule="auto"/>
        <w:ind w:right="-28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положительное взаимодействие со знакомыми людьми в ситуации продуктивных действий с простыми предметами.</w:t>
      </w:r>
    </w:p>
    <w:p w:rsidR="0038677D" w:rsidRPr="00CF7F84" w:rsidRDefault="0038677D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Предметные: </w:t>
      </w:r>
    </w:p>
    <w:p w:rsidR="0038677D" w:rsidRPr="00CF7F84" w:rsidRDefault="0038677D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проявление сенсомоторных реакций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- двумя руками в зависимости от размера и т.д.; </w:t>
      </w:r>
    </w:p>
    <w:p w:rsidR="0038677D" w:rsidRPr="00CF7F84" w:rsidRDefault="0038677D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проявлять дифференцированные реакции на действия с предметами разного свойства (большой-маленький, круглый-квадратный, шероховатый (колючий) - гладкий, громкий-тихий и т.д.);</w:t>
      </w:r>
    </w:p>
    <w:p w:rsidR="0038677D" w:rsidRPr="00CF7F84" w:rsidRDefault="0038677D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умением передавать изобразительными средствами простые свойства и качества знакомых предметов (слепить, нарисовать и выполнить аппликацию).</w:t>
      </w:r>
    </w:p>
    <w:p w:rsidR="0038677D" w:rsidRPr="00CF7F84" w:rsidRDefault="0038677D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овладение доступным способом обследования (ощупывание, касание, обведение пальцем, поглаживание, перекладывание из руки в руку и т.д.) предметов простой формы.</w:t>
      </w:r>
    </w:p>
    <w:p w:rsidR="0038677D" w:rsidRPr="00CF7F84" w:rsidRDefault="0038677D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Базовые учебные действия.</w:t>
      </w:r>
    </w:p>
    <w:p w:rsidR="0038677D" w:rsidRPr="00CF7F84" w:rsidRDefault="0038677D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- </w:t>
      </w:r>
      <w:r w:rsidRPr="00CF7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проявлениеинтереса к изобразительным средствам путем предметно-орудийных действий с простыми предметами,</w:t>
      </w:r>
    </w:p>
    <w:p w:rsidR="0038677D" w:rsidRPr="00CF7F84" w:rsidRDefault="0038677D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7F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выполнение элементарной инструкции доступным способом, связанным с изобразительной деятельностью, используя приемы ощупывания, рассматривания, прикладывания, обводки, штриховки и т.п.</w:t>
      </w:r>
    </w:p>
    <w:p w:rsidR="00947F2E" w:rsidRPr="00CF7F84" w:rsidRDefault="00947F2E" w:rsidP="00CF7F84">
      <w:pPr>
        <w:widowControl w:val="0"/>
        <w:suppressAutoHyphens/>
        <w:spacing w:after="0" w:line="240" w:lineRule="auto"/>
        <w:ind w:right="-285" w:firstLine="567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zh-CN" w:bidi="hi-IN"/>
        </w:rPr>
      </w:pPr>
      <w:r w:rsidRPr="00CF7F84">
        <w:rPr>
          <w:rFonts w:ascii="Times New Roman" w:eastAsia="Calibri" w:hAnsi="Times New Roman" w:cs="Times New Roman"/>
          <w:b/>
          <w:i/>
          <w:sz w:val="24"/>
          <w:szCs w:val="24"/>
          <w:lang w:eastAsia="zh-CN" w:bidi="hi-IN"/>
        </w:rPr>
        <w:t xml:space="preserve">Методы:  </w:t>
      </w:r>
    </w:p>
    <w:p w:rsidR="00947F2E" w:rsidRPr="00CF7F84" w:rsidRDefault="00947F2E" w:rsidP="00CF7F84">
      <w:pPr>
        <w:numPr>
          <w:ilvl w:val="0"/>
          <w:numId w:val="1"/>
        </w:numPr>
        <w:suppressAutoHyphens/>
        <w:spacing w:after="0" w:line="240" w:lineRule="auto"/>
        <w:ind w:left="2268" w:right="-285" w:firstLine="0"/>
        <w:jc w:val="both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  <w:r w:rsidRPr="00CF7F84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>методы организации и осуществления учебно-познавательной деятельности:  словесный (диалог, рассказ и др.); наглядный (опорные схемы, слайды  и др.); практический (упражнения, практические работы, моделирование и др.); исследовательский; самостоятельной работы; работы под руководством преподавателя; дидактическая игра;</w:t>
      </w:r>
    </w:p>
    <w:p w:rsidR="00947F2E" w:rsidRPr="00CF7F84" w:rsidRDefault="00947F2E" w:rsidP="00CF7F84">
      <w:pPr>
        <w:numPr>
          <w:ilvl w:val="0"/>
          <w:numId w:val="2"/>
        </w:numPr>
        <w:suppressAutoHyphens/>
        <w:spacing w:after="0" w:line="240" w:lineRule="auto"/>
        <w:ind w:right="-285"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  <w:r w:rsidRPr="00CF7F84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 xml:space="preserve">методы стимулирования и мотивации: интереса к учению; долга и ответственности в учении; </w:t>
      </w:r>
    </w:p>
    <w:p w:rsidR="00947F2E" w:rsidRPr="00CF7F84" w:rsidRDefault="00947F2E" w:rsidP="00CF7F84">
      <w:pPr>
        <w:numPr>
          <w:ilvl w:val="0"/>
          <w:numId w:val="2"/>
        </w:numPr>
        <w:suppressAutoHyphens/>
        <w:spacing w:after="0" w:line="240" w:lineRule="auto"/>
        <w:ind w:right="-285"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  <w:r w:rsidRPr="00CF7F84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>методы контроля и самоконтроля в обучении: фронтальная устная проверка, индивидуальный устный опрос</w:t>
      </w:r>
    </w:p>
    <w:p w:rsidR="00947F2E" w:rsidRPr="00CF7F84" w:rsidRDefault="00947F2E" w:rsidP="00CF7F84">
      <w:pPr>
        <w:widowControl w:val="0"/>
        <w:suppressAutoHyphens/>
        <w:spacing w:after="0" w:line="240" w:lineRule="auto"/>
        <w:ind w:left="720" w:right="-28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 w:bidi="hi-IN"/>
        </w:rPr>
      </w:pPr>
      <w:r w:rsidRPr="00CF7F84">
        <w:rPr>
          <w:rFonts w:ascii="Times New Roman" w:eastAsia="Calibri" w:hAnsi="Times New Roman" w:cs="Times New Roman"/>
          <w:b/>
          <w:i/>
          <w:sz w:val="24"/>
          <w:szCs w:val="24"/>
          <w:lang w:eastAsia="zh-CN" w:bidi="hi-IN"/>
        </w:rPr>
        <w:t>Формы текущего и итогового контроля:</w:t>
      </w:r>
      <w:r w:rsidRPr="00CF7F84">
        <w:rPr>
          <w:rFonts w:ascii="Times New Roman" w:eastAsia="Calibri" w:hAnsi="Times New Roman" w:cs="Times New Roman"/>
          <w:sz w:val="24"/>
          <w:szCs w:val="24"/>
          <w:lang w:eastAsia="zh-CN" w:bidi="hi-IN"/>
        </w:rPr>
        <w:t xml:space="preserve"> самостоятельная работа.</w:t>
      </w:r>
    </w:p>
    <w:p w:rsidR="00CF7F84" w:rsidRDefault="00CF7F84" w:rsidP="00CF7F84">
      <w:pPr>
        <w:spacing w:after="0" w:line="240" w:lineRule="auto"/>
        <w:ind w:left="1571" w:right="-1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CF7F84" w:rsidSect="001654B7">
          <w:pgSz w:w="11906" w:h="16838"/>
          <w:pgMar w:top="720" w:right="720" w:bottom="720" w:left="720" w:header="708" w:footer="708" w:gutter="0"/>
          <w:cols w:space="720"/>
          <w:docGrid w:linePitch="299"/>
        </w:sectPr>
      </w:pPr>
    </w:p>
    <w:p w:rsidR="004F01B5" w:rsidRPr="000273B2" w:rsidRDefault="004F01B5" w:rsidP="004F01B5">
      <w:pPr>
        <w:pStyle w:val="Default"/>
        <w:adjustRightInd/>
        <w:jc w:val="center"/>
        <w:rPr>
          <w:b/>
        </w:rPr>
      </w:pPr>
      <w:r w:rsidRPr="000273B2">
        <w:rPr>
          <w:b/>
        </w:rPr>
        <w:lastRenderedPageBreak/>
        <w:t>Тематическое планирование уроков с определением основных видов деятельности обучающихся</w:t>
      </w:r>
    </w:p>
    <w:p w:rsidR="004F01B5" w:rsidRDefault="004F01B5" w:rsidP="004F01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Изобразительная деятельность</w:t>
      </w:r>
      <w:r w:rsidRPr="000273B2">
        <w:rPr>
          <w:rFonts w:ascii="Times New Roman" w:hAnsi="Times New Roman" w:cs="Times New Roman"/>
          <w:b/>
          <w:sz w:val="24"/>
          <w:szCs w:val="24"/>
        </w:rPr>
        <w:t>, 2 класс</w:t>
      </w:r>
    </w:p>
    <w:tbl>
      <w:tblPr>
        <w:tblStyle w:val="a3"/>
        <w:tblW w:w="0" w:type="auto"/>
        <w:tblLook w:val="04A0"/>
      </w:tblPr>
      <w:tblGrid>
        <w:gridCol w:w="884"/>
        <w:gridCol w:w="1075"/>
        <w:gridCol w:w="1962"/>
        <w:gridCol w:w="2283"/>
        <w:gridCol w:w="3118"/>
        <w:gridCol w:w="3469"/>
        <w:gridCol w:w="1995"/>
      </w:tblGrid>
      <w:tr w:rsidR="004F01B5" w:rsidRPr="00CF7F84" w:rsidTr="004F01B5">
        <w:tc>
          <w:tcPr>
            <w:tcW w:w="884" w:type="dxa"/>
          </w:tcPr>
          <w:p w:rsidR="004F01B5" w:rsidRPr="00CF7F84" w:rsidRDefault="004F01B5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№</w:t>
            </w:r>
          </w:p>
        </w:tc>
        <w:tc>
          <w:tcPr>
            <w:tcW w:w="1075" w:type="dxa"/>
          </w:tcPr>
          <w:p w:rsidR="004F01B5" w:rsidRPr="00CF7F84" w:rsidRDefault="004F01B5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 xml:space="preserve">Дата </w:t>
            </w:r>
          </w:p>
        </w:tc>
        <w:tc>
          <w:tcPr>
            <w:tcW w:w="1962" w:type="dxa"/>
          </w:tcPr>
          <w:p w:rsidR="004F01B5" w:rsidRPr="00CF7F84" w:rsidRDefault="004F01B5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Изучаемый раздел / подраздел</w:t>
            </w:r>
          </w:p>
        </w:tc>
        <w:tc>
          <w:tcPr>
            <w:tcW w:w="2283" w:type="dxa"/>
          </w:tcPr>
          <w:p w:rsidR="004F01B5" w:rsidRPr="00CF7F84" w:rsidRDefault="004F01B5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Тема урока</w:t>
            </w:r>
          </w:p>
        </w:tc>
        <w:tc>
          <w:tcPr>
            <w:tcW w:w="3118" w:type="dxa"/>
          </w:tcPr>
          <w:p w:rsidR="004F01B5" w:rsidRPr="00CF7F84" w:rsidRDefault="004F01B5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Используемые на уроке виды учебной деятельности</w:t>
            </w:r>
          </w:p>
        </w:tc>
        <w:tc>
          <w:tcPr>
            <w:tcW w:w="3469" w:type="dxa"/>
          </w:tcPr>
          <w:p w:rsidR="004F01B5" w:rsidRPr="00CF7F84" w:rsidRDefault="004F01B5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Результаты</w:t>
            </w:r>
          </w:p>
        </w:tc>
        <w:tc>
          <w:tcPr>
            <w:tcW w:w="1995" w:type="dxa"/>
          </w:tcPr>
          <w:p w:rsidR="004F01B5" w:rsidRPr="00CF7F84" w:rsidRDefault="004F01B5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Задания для домашней работы</w:t>
            </w:r>
          </w:p>
        </w:tc>
      </w:tr>
      <w:tr w:rsidR="004F01B5" w:rsidRPr="00CF7F84" w:rsidTr="004F01B5">
        <w:tc>
          <w:tcPr>
            <w:tcW w:w="884" w:type="dxa"/>
          </w:tcPr>
          <w:p w:rsidR="004F01B5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1</w:t>
            </w:r>
          </w:p>
        </w:tc>
        <w:tc>
          <w:tcPr>
            <w:tcW w:w="1075" w:type="dxa"/>
          </w:tcPr>
          <w:p w:rsidR="004F01B5" w:rsidRPr="00CF7F84" w:rsidRDefault="004F01B5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 w:val="restart"/>
          </w:tcPr>
          <w:p w:rsidR="004F01B5" w:rsidRPr="00CF7F84" w:rsidRDefault="004F01B5" w:rsidP="004F01B5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CF7F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Предметное изображение (лепка, аппликация, рисование) простых форм (целый предмет, одна часть).</w:t>
            </w:r>
          </w:p>
        </w:tc>
        <w:tc>
          <w:tcPr>
            <w:tcW w:w="2283" w:type="dxa"/>
          </w:tcPr>
          <w:p w:rsidR="004F01B5" w:rsidRPr="00CF7F84" w:rsidRDefault="004F01B5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колбасок</w:t>
            </w:r>
          </w:p>
          <w:p w:rsidR="004F01B5" w:rsidRPr="00CF7F84" w:rsidRDefault="004F01B5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прямыми движениями рук</w:t>
            </w:r>
          </w:p>
        </w:tc>
        <w:tc>
          <w:tcPr>
            <w:tcW w:w="3118" w:type="dxa"/>
          </w:tcPr>
          <w:p w:rsidR="004F01B5" w:rsidRPr="00CF7F84" w:rsidRDefault="004F01B5" w:rsidP="004F01B5">
            <w:pPr>
              <w:suppressAutoHyphens/>
              <w:autoSpaceDE w:val="0"/>
              <w:spacing w:line="240" w:lineRule="auto"/>
              <w:rPr>
                <w:rFonts w:ascii="Times New Roma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CF7F84">
              <w:rPr>
                <w:rFonts w:ascii="Times New Roman" w:hAnsi="Times New Roman"/>
                <w:bCs/>
                <w:kern w:val="1"/>
                <w:sz w:val="24"/>
                <w:szCs w:val="24"/>
                <w:lang w:eastAsia="ar-SA"/>
              </w:rPr>
              <w:t xml:space="preserve">совместными действиями раскатывание пластилина прямыми и круговыми движениями </w:t>
            </w:r>
          </w:p>
          <w:p w:rsidR="004F01B5" w:rsidRPr="00CF7F84" w:rsidRDefault="004F01B5" w:rsidP="004F01B5">
            <w:pPr>
              <w:suppressAutoHyphens/>
              <w:autoSpaceDE w:val="0"/>
              <w:spacing w:line="240" w:lineRule="auto"/>
              <w:rPr>
                <w:rFonts w:ascii="Times New Roma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69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Cs/>
                <w:lang w:eastAsia="ru-RU"/>
              </w:rPr>
            </w:pPr>
            <w:r w:rsidRPr="00CF7F84">
              <w:rPr>
                <w:b/>
              </w:rPr>
              <w:t xml:space="preserve">Ребенок научится </w:t>
            </w:r>
            <w:r w:rsidRPr="00CF7F84">
              <w:rPr>
                <w:bCs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- двумя руками</w:t>
            </w:r>
          </w:p>
        </w:tc>
        <w:tc>
          <w:tcPr>
            <w:tcW w:w="1995" w:type="dxa"/>
          </w:tcPr>
          <w:p w:rsidR="004F01B5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2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 xml:space="preserve">Лепка шариков или мячиков круговыми </w:t>
            </w:r>
            <w:r w:rsidRPr="00CF7F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движениями рук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F84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совместными действиями раскатывание пластилина прямыми и круговыми движениями</w:t>
            </w:r>
          </w:p>
        </w:tc>
        <w:tc>
          <w:tcPr>
            <w:tcW w:w="3469" w:type="dxa"/>
          </w:tcPr>
          <w:p w:rsidR="00CF7F84" w:rsidRPr="00CF7F84" w:rsidRDefault="00CF7F84" w:rsidP="003F1CF7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3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 xml:space="preserve">Лепка шляпок для грибков, блинчики: сплющивание </w:t>
            </w: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комочков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совместными действиями раскатывание пластилина прямыми и круговыми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движениями</w:t>
            </w:r>
          </w:p>
        </w:tc>
        <w:tc>
          <w:tcPr>
            <w:tcW w:w="3469" w:type="dxa"/>
          </w:tcPr>
          <w:p w:rsidR="00CF7F84" w:rsidRPr="00CF7F84" w:rsidRDefault="00CF7F84" w:rsidP="003F1CF7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выполнять элементарную инструкцию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4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F7F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Лепка баранок: соединение концов получившейся палочки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совместными действиями раскатывание пластилина прямыми и круговыми движениями</w:t>
            </w:r>
          </w:p>
        </w:tc>
        <w:tc>
          <w:tcPr>
            <w:tcW w:w="3469" w:type="dxa"/>
          </w:tcPr>
          <w:p w:rsidR="00CF7F84" w:rsidRPr="00CF7F84" w:rsidRDefault="00CF7F84" w:rsidP="003F1CF7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5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F7F8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Лепка грибов (ножки, шляпки)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</w:rPr>
              <w:t>совместными действиями раскатывание пластилина прямыми и круговыми движениями</w:t>
            </w:r>
          </w:p>
        </w:tc>
        <w:tc>
          <w:tcPr>
            <w:tcW w:w="3469" w:type="dxa"/>
          </w:tcPr>
          <w:p w:rsidR="00CF7F84" w:rsidRPr="00CF7F84" w:rsidRDefault="00CF7F84" w:rsidP="003F1CF7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6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Аппликация: «Осень» (приклеивание готовых деталей)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сминание бумаги в шарики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7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Аппликация «Фрукты в корзине»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</w:rPr>
              <w:t>сминание бумаги в шарики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8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 xml:space="preserve">Аппликация «Домик для зайки» 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сминание бумаги в шарики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выполнять элементарную инструкцию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9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Аппликация: наклеивание готовых форм (домики, солнышко, тучки и др.)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сминание бумаги в шарики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10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4F01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Аппликация "Осенняя погода" (ориентировка на листе бумаги)</w:t>
            </w:r>
          </w:p>
        </w:tc>
        <w:tc>
          <w:tcPr>
            <w:tcW w:w="3118" w:type="dxa"/>
          </w:tcPr>
          <w:p w:rsidR="00CF7F84" w:rsidRPr="00CF7F84" w:rsidRDefault="00CF7F84" w:rsidP="004F01B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сминание бумаги в шарики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11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 w:val="restart"/>
          </w:tcPr>
          <w:p w:rsidR="00CF7F84" w:rsidRPr="00CF7F84" w:rsidRDefault="00CF7F84" w:rsidP="004F01B5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CF7F8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Предметное изображение (лепка, аппликация, рисование) простых форм (целый предмет, одна часть).</w:t>
            </w: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орешков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отщипывание части пластилина, соединение частей совместными действиями (с помощью взрослого); размазывание кусочков на листе (прикладывание, соединение 2-х частей)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12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Лепка: «Бублики к чаю»</w:t>
            </w:r>
          </w:p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вдавливание: «Шоколад с орешками»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отщипывание части пластилина, соединение частей совместными действиями (с помощью взрослого); размазывание кусочков на листе (прикладывание, соединение 2-х частей)</w:t>
            </w:r>
          </w:p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13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"Снеговик"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отщипывание части пластилина, соединение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частей совместными действиями (с помощью взрослого); размазывание кусочков на листе (прикладывание, соединение 2-х частей)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выполнять элементарную инструкцию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14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Аппликация: «Снеговики»</w:t>
            </w:r>
          </w:p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(работа с ножницами)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наклеивание готовых форм на лист бумаги (с помощью учителя)</w:t>
            </w:r>
          </w:p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15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Аппликация "Гирлянда на елку" (Нарядная елка, Бусы)(работа с ножницами)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наклеивание готовых форм на лист бумаги (с помощью учителя)</w:t>
            </w:r>
          </w:p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16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Рисование методом тычка Первые снежинки», «Зимний лес», «Зимний дом»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изображение непрерывных линий (речка, дорожки, ленточки) разными средствами (красками, фломастерами, карандашами)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17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Рисование красками</w:t>
            </w:r>
          </w:p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"Елочка"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изображение непрерывных линий (речка, дорожки, ленточки) разными средствами (красками, фломастерами, карандашами)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18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 w:val="restart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  <w:bCs/>
                <w:lang w:eastAsia="ru-RU"/>
              </w:rPr>
              <w:t xml:space="preserve">Элементы сюжетного </w:t>
            </w:r>
            <w:r w:rsidRPr="00CF7F84">
              <w:rPr>
                <w:b/>
                <w:bCs/>
                <w:lang w:eastAsia="ru-RU"/>
              </w:rPr>
              <w:lastRenderedPageBreak/>
              <w:t>изображения</w:t>
            </w: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«Пластилиновая мозаика»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отщипывание части пластилина, соединение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частей совместными действиями (с помощью взрослого); размазывание кусочков на листе (прикладывание, соединение 2-х частей)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выполнять элементарную инструкцию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19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«Блинчики», «Монпансье на блюдце»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отщипывание части пластилина, соединение частей совместными действиями (с помощью взрослого); размазывание кусочков на листе (прикладывание, соединение 2-х частей)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20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Аппликация с ватой: «Снежные комочки"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прикладывание готовых деталей к трафарету, наклеивание готовых форм на лист бумаги (с помощью учителя)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21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Аппликация с ватой: «Домик зимой», «Елочка в снегу»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прикладывание готовых деталей к трафарету, наклеивание готовых форм на лист бумаги (с помощью учителя)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22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Раскрашивание восковыми мелками: «Варежки», «Сладкие радости»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Раскрашивание кистью, восковыми мелками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 xml:space="preserve">Рисование красками и кистью </w:t>
            </w: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«Снежные сугробы»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Раскрашивание кистью, восковыми мелками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выполнять элементарную инструкцию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23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приемами скатывания, сплющивание: «Лекарство для зверят»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отщипывание кусочков пластилина (как части сюжетного изображения - зернышки для птиц), присоединять одну часть к другой (шляпки для грибочков, ручки для неваляшки и т.д.)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24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приемом скатывания, надавливания: «Украшение на платье»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отщипывание кусочков пластилина (как части сюжетного изображения - зернышки для птиц), присоединять одну часть к другой (шляпки для грибочков, ручки для неваляшки и т.д.)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25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Сюжетные аппликации из 2-х форм или частей: «Флажки», «Узор на полоске», «Неваляшка»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наклеивание готовых форм на сюжетную композицию (с помощью учителя)</w:t>
            </w:r>
          </w:p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26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Сюжетные аппликации из эпизодов сказок: «Колобок», "Заячья избушка", "Репка", "Теремок"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наклеивание готовых форм на сюжетную композицию (с помощью учителя)</w:t>
            </w:r>
          </w:p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27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Дорисовывание элементов сюжета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дорисовывание разных линий на сюжетной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картинке (тучка - дождик, солнышко - травка, солнышко - лучи, ствол дерева - ветки)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выполнять элементарную инструкцию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28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Рисование линий в сюжете "Дорожка к домику", "Ежик бежит к грибочку" и др.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дорисовывание разных линий на сюжетной картинке (тучка - дождик, солнышко - травка, солнышко - лучи, ствол дерева - ветки)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29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композиций "Яблоки на тарелке"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присоединение одной части к другой (шляпки для грибочков, ручки для неваляшки и т.д.)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30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композиций "Колобок катится по дорожке"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присоединение одной части к другой (шляпки для грибочков, ручки для неваляшки и т.д.)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31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Лепка композиций "Сливы в корзинке" (или "Ежик на полянке")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присоединение одной части к другой (шляпки для грибочков, ручки для неваляшки и т.д.)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32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"Птицы прилетели"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наклеивание готовых форм на сюжетную композицию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выполнять элементарную инструкцию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lastRenderedPageBreak/>
              <w:t>33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"Цветы на лугу"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наклеивание готовых форм на сюжетную композицию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CF7F84" w:rsidRPr="00CF7F84" w:rsidTr="004F01B5">
        <w:tc>
          <w:tcPr>
            <w:tcW w:w="884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34</w:t>
            </w:r>
          </w:p>
        </w:tc>
        <w:tc>
          <w:tcPr>
            <w:tcW w:w="1075" w:type="dxa"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62" w:type="dxa"/>
            <w:vMerge/>
          </w:tcPr>
          <w:p w:rsidR="00CF7F84" w:rsidRPr="00CF7F84" w:rsidRDefault="00CF7F84" w:rsidP="004F01B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83" w:type="dxa"/>
          </w:tcPr>
          <w:p w:rsidR="00CF7F84" w:rsidRPr="00CF7F84" w:rsidRDefault="00CF7F84" w:rsidP="008776C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t>«Весенний букет»</w:t>
            </w:r>
          </w:p>
        </w:tc>
        <w:tc>
          <w:tcPr>
            <w:tcW w:w="3118" w:type="dxa"/>
          </w:tcPr>
          <w:p w:rsidR="00CF7F84" w:rsidRPr="00CF7F84" w:rsidRDefault="00CF7F84" w:rsidP="008776CF">
            <w:pPr>
              <w:spacing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наклеивание готовых форм на сюжетную композицию</w:t>
            </w:r>
          </w:p>
        </w:tc>
        <w:tc>
          <w:tcPr>
            <w:tcW w:w="3469" w:type="dxa"/>
          </w:tcPr>
          <w:p w:rsidR="00CF7F84" w:rsidRPr="00CF7F84" w:rsidRDefault="00CF7F84" w:rsidP="00C92EA9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b/>
                <w:sz w:val="24"/>
                <w:szCs w:val="24"/>
              </w:rPr>
              <w:t xml:space="preserve">Ребенок научится </w:t>
            </w:r>
            <w:r w:rsidRPr="00CF7F8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выполнять элементарную инструкцию доступным способом, будет развивать мелкую моторику,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проявлять сенсомоторную реакцию на ощущения, вызываемые опосредованными взрослым практическими действиями с отдельными </w:t>
            </w:r>
            <w:r w:rsidRPr="00CF7F8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предметами: брать, удерживать в руке, перекладывать из руки в руку, опускать предметы в емкость, ощупывать предмет одной </w:t>
            </w:r>
          </w:p>
        </w:tc>
        <w:tc>
          <w:tcPr>
            <w:tcW w:w="1995" w:type="dxa"/>
          </w:tcPr>
          <w:p w:rsidR="00CF7F84" w:rsidRPr="00CF7F84" w:rsidRDefault="00CF7F84">
            <w:pPr>
              <w:rPr>
                <w:rFonts w:ascii="Times New Roman" w:hAnsi="Times New Roman"/>
                <w:sz w:val="24"/>
                <w:szCs w:val="24"/>
              </w:rPr>
            </w:pPr>
            <w:r w:rsidRPr="00CF7F84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</w:t>
            </w:r>
          </w:p>
        </w:tc>
      </w:tr>
    </w:tbl>
    <w:p w:rsidR="004F01B5" w:rsidRDefault="004F01B5" w:rsidP="00947F2E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ru-RU" w:bidi="hi-IN"/>
        </w:rPr>
        <w:sectPr w:rsidR="004F01B5" w:rsidSect="00CF7F84">
          <w:pgSz w:w="16838" w:h="11906" w:orient="landscape"/>
          <w:pgMar w:top="720" w:right="720" w:bottom="720" w:left="720" w:header="708" w:footer="708" w:gutter="0"/>
          <w:cols w:space="720"/>
          <w:docGrid w:linePitch="299"/>
        </w:sectPr>
      </w:pPr>
    </w:p>
    <w:p w:rsidR="004F01B5" w:rsidRPr="00292A24" w:rsidRDefault="004F01B5" w:rsidP="00947F2E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ru-RU" w:bidi="hi-IN"/>
        </w:rPr>
        <w:sectPr w:rsidR="004F01B5" w:rsidRPr="00292A24" w:rsidSect="00CF7F84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:rsidR="00947F2E" w:rsidRDefault="00947F2E"/>
    <w:sectPr w:rsidR="00947F2E" w:rsidSect="00CF7F8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37D" w:rsidRDefault="0097337D" w:rsidP="004F01B5">
      <w:pPr>
        <w:spacing w:after="0" w:line="240" w:lineRule="auto"/>
      </w:pPr>
      <w:r>
        <w:separator/>
      </w:r>
    </w:p>
  </w:endnote>
  <w:endnote w:type="continuationSeparator" w:id="1">
    <w:p w:rsidR="0097337D" w:rsidRDefault="0097337D" w:rsidP="004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37D" w:rsidRDefault="0097337D" w:rsidP="004F01B5">
      <w:pPr>
        <w:spacing w:after="0" w:line="240" w:lineRule="auto"/>
      </w:pPr>
      <w:r>
        <w:separator/>
      </w:r>
    </w:p>
  </w:footnote>
  <w:footnote w:type="continuationSeparator" w:id="1">
    <w:p w:rsidR="0097337D" w:rsidRDefault="0097337D" w:rsidP="004F01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5E29"/>
    <w:multiLevelType w:val="hybridMultilevel"/>
    <w:tmpl w:val="D2B4C098"/>
    <w:lvl w:ilvl="0" w:tplc="61BA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793FF0"/>
    <w:multiLevelType w:val="hybridMultilevel"/>
    <w:tmpl w:val="3E92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7C257"/>
    <w:multiLevelType w:val="multilevel"/>
    <w:tmpl w:val="5A508C10"/>
    <w:lvl w:ilvl="0">
      <w:numFmt w:val="bullet"/>
      <w:lvlText w:val="-"/>
      <w:lvlJc w:val="left"/>
      <w:pPr>
        <w:tabs>
          <w:tab w:val="num" w:pos="1689"/>
        </w:tabs>
        <w:ind w:firstLine="709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tabs>
          <w:tab w:val="num" w:pos="1787"/>
        </w:tabs>
        <w:ind w:left="1787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507"/>
        </w:tabs>
        <w:ind w:left="2507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227"/>
        </w:tabs>
        <w:ind w:left="3227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47"/>
        </w:tabs>
        <w:ind w:left="3947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667"/>
        </w:tabs>
        <w:ind w:left="4667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387"/>
        </w:tabs>
        <w:ind w:left="5387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07"/>
        </w:tabs>
        <w:ind w:left="6107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827"/>
        </w:tabs>
        <w:ind w:left="6827" w:hanging="360"/>
      </w:pPr>
      <w:rPr>
        <w:rFonts w:ascii="Wingdings" w:hAnsi="Wingdings" w:cs="Wingdings"/>
        <w:sz w:val="24"/>
        <w:szCs w:val="24"/>
      </w:rPr>
    </w:lvl>
  </w:abstractNum>
  <w:abstractNum w:abstractNumId="3">
    <w:nsid w:val="388748D5"/>
    <w:multiLevelType w:val="hybridMultilevel"/>
    <w:tmpl w:val="EA764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A6138D"/>
    <w:multiLevelType w:val="hybridMultilevel"/>
    <w:tmpl w:val="83DCF6D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1B6737"/>
    <w:multiLevelType w:val="hybridMultilevel"/>
    <w:tmpl w:val="2AE6147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5C156B7"/>
    <w:multiLevelType w:val="hybridMultilevel"/>
    <w:tmpl w:val="FE384AEC"/>
    <w:lvl w:ilvl="0" w:tplc="0419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>
    <w:nsid w:val="686F2525"/>
    <w:multiLevelType w:val="multilevel"/>
    <w:tmpl w:val="5173DB06"/>
    <w:lvl w:ilvl="0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/>
        <w:i/>
        <w:i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8">
    <w:nsid w:val="6FA55801"/>
    <w:multiLevelType w:val="hybridMultilevel"/>
    <w:tmpl w:val="C672880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10">
    <w:nsid w:val="78BE6125"/>
    <w:multiLevelType w:val="hybridMultilevel"/>
    <w:tmpl w:val="2304B9F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7F2E"/>
    <w:rsid w:val="001654B7"/>
    <w:rsid w:val="001718D6"/>
    <w:rsid w:val="001A70AA"/>
    <w:rsid w:val="00233420"/>
    <w:rsid w:val="00293CFC"/>
    <w:rsid w:val="003563ED"/>
    <w:rsid w:val="0038677D"/>
    <w:rsid w:val="003B7E17"/>
    <w:rsid w:val="00422143"/>
    <w:rsid w:val="004F01B5"/>
    <w:rsid w:val="00590033"/>
    <w:rsid w:val="00775C68"/>
    <w:rsid w:val="007E0BCE"/>
    <w:rsid w:val="0087698F"/>
    <w:rsid w:val="008F186D"/>
    <w:rsid w:val="00947F2E"/>
    <w:rsid w:val="0097337D"/>
    <w:rsid w:val="009C6BBF"/>
    <w:rsid w:val="00A0215F"/>
    <w:rsid w:val="00A36122"/>
    <w:rsid w:val="00AD18E8"/>
    <w:rsid w:val="00B06282"/>
    <w:rsid w:val="00B37986"/>
    <w:rsid w:val="00B73A1E"/>
    <w:rsid w:val="00CF7F84"/>
    <w:rsid w:val="00D54063"/>
    <w:rsid w:val="00FB7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2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F2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rsid w:val="00947F2E"/>
    <w:rPr>
      <w:rFonts w:ascii="Times New Roman" w:hAnsi="Times New Roman" w:cs="Times New Roman" w:hint="default"/>
    </w:rPr>
  </w:style>
  <w:style w:type="paragraph" w:styleId="a4">
    <w:name w:val="List Paragraph"/>
    <w:basedOn w:val="a"/>
    <w:uiPriority w:val="34"/>
    <w:qFormat/>
    <w:rsid w:val="004F01B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F01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4F0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F01B5"/>
  </w:style>
  <w:style w:type="paragraph" w:styleId="a7">
    <w:name w:val="footer"/>
    <w:basedOn w:val="a"/>
    <w:link w:val="a8"/>
    <w:uiPriority w:val="99"/>
    <w:semiHidden/>
    <w:unhideWhenUsed/>
    <w:rsid w:val="004F0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F01B5"/>
  </w:style>
  <w:style w:type="paragraph" w:styleId="a9">
    <w:name w:val="Balloon Text"/>
    <w:basedOn w:val="a"/>
    <w:link w:val="aa"/>
    <w:uiPriority w:val="99"/>
    <w:semiHidden/>
    <w:unhideWhenUsed/>
    <w:rsid w:val="00876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6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3FE94-C01A-4B52-8FB3-B91A7FF93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3538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Леново</cp:lastModifiedBy>
  <cp:revision>2</cp:revision>
  <dcterms:created xsi:type="dcterms:W3CDTF">2023-09-24T07:05:00Z</dcterms:created>
  <dcterms:modified xsi:type="dcterms:W3CDTF">2023-09-24T07:05:00Z</dcterms:modified>
</cp:coreProperties>
</file>