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D05" w:rsidRPr="00D36860" w:rsidRDefault="00123C33">
      <w:pPr>
        <w:rPr>
          <w:lang w:val="ru-RU"/>
        </w:rPr>
        <w:sectPr w:rsidR="00C56D05" w:rsidRPr="00D3686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5669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8885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bookmarkStart w:id="1" w:name="block-956696"/>
      <w:bookmarkEnd w:id="0"/>
      <w:r w:rsidRPr="00D368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государство</w:t>
      </w:r>
      <w:r w:rsidR="00071F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6860">
        <w:rPr>
          <w:rFonts w:ascii="Times New Roman" w:hAnsi="Times New Roman"/>
          <w:color w:val="000000"/>
          <w:sz w:val="28"/>
          <w:lang w:val="ru-RU"/>
        </w:rPr>
        <w:t>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</w:t>
      </w:r>
      <w:r w:rsidRPr="00D36860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 w:rsidRPr="00FB2C47">
        <w:rPr>
          <w:rFonts w:ascii="Times New Roman" w:hAnsi="Times New Roman"/>
          <w:color w:val="000000"/>
          <w:sz w:val="28"/>
          <w:lang w:val="ru-RU"/>
        </w:rPr>
        <w:t xml:space="preserve">Культура речи», «Речь. Речевое общение. </w:t>
      </w:r>
      <w:r w:rsidRPr="00D36860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56D05" w:rsidRPr="00D36860" w:rsidRDefault="00D368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C56D05" w:rsidRPr="00D36860" w:rsidRDefault="00D368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C56D05" w:rsidRPr="00D36860" w:rsidRDefault="00D368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C56D05" w:rsidRPr="00D36860" w:rsidRDefault="00D368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C56D05" w:rsidRPr="00D36860" w:rsidRDefault="00D368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C56D05" w:rsidRPr="00D36860" w:rsidRDefault="00D368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</w:t>
      </w: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имеют общеупотребительных аналогов в русском языке и перечень которых содержится в нормативных словарях.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</w:t>
      </w:r>
      <w:r w:rsidR="00071FDA">
        <w:rPr>
          <w:rFonts w:ascii="Times New Roman" w:hAnsi="Times New Roman"/>
          <w:color w:val="000000"/>
          <w:sz w:val="28"/>
          <w:lang w:val="ru-RU"/>
        </w:rPr>
        <w:t>6</w:t>
      </w:r>
      <w:r w:rsidRPr="00D36860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</w:p>
    <w:p w:rsidR="00F7618B" w:rsidRDefault="00F761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956697"/>
      <w:bookmarkEnd w:id="1"/>
    </w:p>
    <w:p w:rsidR="00F7618B" w:rsidRDefault="00F761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«РУССКИЙ ЯЗЫК»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C56D05" w:rsidRPr="00FB2C47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</w:t>
      </w: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Орфографический словарь. Орфоэпический словарь. Словарь грамматических трудностей. </w:t>
      </w:r>
      <w:r w:rsidRPr="00FB2C47">
        <w:rPr>
          <w:rFonts w:ascii="Times New Roman" w:hAnsi="Times New Roman"/>
          <w:color w:val="000000"/>
          <w:sz w:val="28"/>
          <w:lang w:val="ru-RU"/>
        </w:rPr>
        <w:t>Комплексный словарь.</w:t>
      </w:r>
    </w:p>
    <w:p w:rsidR="00C56D05" w:rsidRPr="00FB2C47" w:rsidRDefault="00D36860">
      <w:pPr>
        <w:spacing w:after="0" w:line="264" w:lineRule="auto"/>
        <w:ind w:firstLine="600"/>
        <w:jc w:val="both"/>
        <w:rPr>
          <w:lang w:val="ru-RU"/>
        </w:rPr>
      </w:pPr>
      <w:r w:rsidRPr="00FB2C47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C56D05" w:rsidRPr="00FB2C47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</w:r>
      <w:r w:rsidRPr="00FB2C47">
        <w:rPr>
          <w:rFonts w:ascii="Times New Roman" w:hAnsi="Times New Roman"/>
          <w:color w:val="000000"/>
          <w:sz w:val="28"/>
          <w:lang w:val="ru-RU"/>
        </w:rPr>
        <w:t>Иноязычные слова и их употребление. Лексическая сочетаемость. Тавтология. Плеоназм.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D36860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36860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C56D05" w:rsidRPr="00FB2C47" w:rsidRDefault="00D36860">
      <w:pPr>
        <w:spacing w:after="0" w:line="264" w:lineRule="auto"/>
        <w:ind w:firstLine="600"/>
        <w:jc w:val="both"/>
        <w:rPr>
          <w:lang w:val="ru-RU"/>
        </w:rPr>
      </w:pPr>
      <w:r w:rsidRPr="00FB2C47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Основные нормы употребления имён прилагательных: форм степеней сравнения, краткой формы.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D36860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D36860">
        <w:rPr>
          <w:rFonts w:ascii="Times New Roman" w:hAnsi="Times New Roman"/>
          <w:color w:val="000000"/>
          <w:sz w:val="28"/>
          <w:lang w:val="ru-RU"/>
        </w:rPr>
        <w:t>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:rsidR="00C56D05" w:rsidRPr="00FB2C47" w:rsidRDefault="00D36860">
      <w:pPr>
        <w:spacing w:after="0" w:line="264" w:lineRule="auto"/>
        <w:ind w:firstLine="600"/>
        <w:jc w:val="both"/>
        <w:rPr>
          <w:lang w:val="ru-RU"/>
        </w:rPr>
      </w:pPr>
      <w:r w:rsidRPr="00FB2C47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в корне.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Правописание н и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нн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в словах различных частей речи.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</w:t>
      </w:r>
      <w:proofErr w:type="gramStart"/>
      <w:r w:rsidRPr="00D36860">
        <w:rPr>
          <w:rFonts w:ascii="Times New Roman" w:hAnsi="Times New Roman"/>
          <w:color w:val="000000"/>
          <w:sz w:val="28"/>
          <w:lang w:val="ru-RU"/>
        </w:rPr>
        <w:t>уважительного отношения</w:t>
      </w:r>
      <w:proofErr w:type="gram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Текст. Информационно-смысловая переработка текста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прослушанного текста.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Основные нормы построения сложных предложений.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F7618B" w:rsidRDefault="00F761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956698"/>
      <w:bookmarkEnd w:id="2"/>
    </w:p>
    <w:p w:rsidR="00F7618B" w:rsidRDefault="00F761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СРЕДНЕГО ОБЩЕГО ОБРАЗОВАНИЯ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C56D05" w:rsidRDefault="00D368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6D05" w:rsidRPr="00D36860" w:rsidRDefault="00D368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с</w:t>
      </w:r>
      <w:r w:rsidRPr="00D36860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D36860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56D05" w:rsidRPr="00D36860" w:rsidRDefault="00D368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56D05" w:rsidRPr="00D36860" w:rsidRDefault="00D368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в том числе в </w:t>
      </w: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сопоставлении с ситуациями, отражёнными в текстах литературных произведений, написанных на русском языке;</w:t>
      </w:r>
    </w:p>
    <w:p w:rsidR="00C56D05" w:rsidRPr="00D36860" w:rsidRDefault="00D368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56D05" w:rsidRPr="00D36860" w:rsidRDefault="00D368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C56D05" w:rsidRPr="00D36860" w:rsidRDefault="00D368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56D05" w:rsidRPr="00D36860" w:rsidRDefault="00D368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C56D05" w:rsidRDefault="00D368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6D05" w:rsidRPr="00D36860" w:rsidRDefault="00D368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56D05" w:rsidRPr="00D36860" w:rsidRDefault="00D368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C56D05" w:rsidRPr="00D36860" w:rsidRDefault="00D368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C56D05" w:rsidRDefault="00D368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6D05" w:rsidRPr="00D36860" w:rsidRDefault="00D368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56D05" w:rsidRPr="00D36860" w:rsidRDefault="00D368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C56D05" w:rsidRPr="00D36860" w:rsidRDefault="00D368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56D05" w:rsidRPr="00D36860" w:rsidRDefault="00D368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56D05" w:rsidRPr="00D36860" w:rsidRDefault="00D368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56D05" w:rsidRDefault="00D368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56D05" w:rsidRPr="00D36860" w:rsidRDefault="00D368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56D05" w:rsidRPr="00D36860" w:rsidRDefault="00D368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56D05" w:rsidRPr="00D36860" w:rsidRDefault="00D368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C56D05" w:rsidRPr="00D36860" w:rsidRDefault="00D368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C56D05" w:rsidRDefault="00D368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6D05" w:rsidRPr="00D36860" w:rsidRDefault="00D368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C56D05" w:rsidRPr="00D36860" w:rsidRDefault="00D368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C56D05" w:rsidRPr="00D36860" w:rsidRDefault="00D368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56D05" w:rsidRDefault="00D368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6D05" w:rsidRPr="00D36860" w:rsidRDefault="00D368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56D05" w:rsidRPr="00D36860" w:rsidRDefault="00D368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C56D05" w:rsidRPr="00D36860" w:rsidRDefault="00D368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C56D05" w:rsidRPr="00D36860" w:rsidRDefault="00D368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C56D05" w:rsidRDefault="00D368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6D05" w:rsidRPr="00D36860" w:rsidRDefault="00D368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56D05" w:rsidRPr="00D36860" w:rsidRDefault="00D368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56D05" w:rsidRPr="00D36860" w:rsidRDefault="00D368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56D05" w:rsidRPr="00D36860" w:rsidRDefault="00D368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56D05" w:rsidRDefault="00D368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6D05" w:rsidRPr="00D36860" w:rsidRDefault="00D368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</w:t>
      </w: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диалоге культур, способствующего осознанию своего места в поликультурном мире;</w:t>
      </w:r>
    </w:p>
    <w:p w:rsidR="00C56D05" w:rsidRPr="00D36860" w:rsidRDefault="00D368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C56D05" w:rsidRPr="00D36860" w:rsidRDefault="00D368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>:</w:t>
      </w:r>
    </w:p>
    <w:p w:rsidR="00C56D05" w:rsidRPr="00D36860" w:rsidRDefault="00D368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C56D05" w:rsidRPr="00D36860" w:rsidRDefault="00D368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C56D05" w:rsidRPr="00D36860" w:rsidRDefault="00D368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C56D05" w:rsidRPr="00D36860" w:rsidRDefault="00D368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C56D05" w:rsidRPr="00D36860" w:rsidRDefault="00D368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68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368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6D05" w:rsidRPr="00D36860" w:rsidRDefault="00D368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C56D05" w:rsidRPr="00D36860" w:rsidRDefault="00D368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C56D05" w:rsidRPr="00D36860" w:rsidRDefault="00D368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56D05" w:rsidRPr="00D36860" w:rsidRDefault="00D368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C56D05" w:rsidRPr="00D36860" w:rsidRDefault="00D368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56D05" w:rsidRPr="00D36860" w:rsidRDefault="00D368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C56D05" w:rsidRPr="00D36860" w:rsidRDefault="00D368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C56D05" w:rsidRPr="00D36860" w:rsidRDefault="00D368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686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368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C56D05" w:rsidRPr="00D36860" w:rsidRDefault="00D368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686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368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6D05" w:rsidRPr="00D36860" w:rsidRDefault="00D368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56D05" w:rsidRPr="00D36860" w:rsidRDefault="00D368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C56D05" w:rsidRPr="00D36860" w:rsidRDefault="00D368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56D05" w:rsidRPr="00D36860" w:rsidRDefault="00D368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56D05" w:rsidRPr="00D36860" w:rsidRDefault="00D368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686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3686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56D05" w:rsidRPr="00D36860" w:rsidRDefault="00D368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C56D05" w:rsidRPr="00D36860" w:rsidRDefault="00D368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C56D05" w:rsidRPr="00D36860" w:rsidRDefault="00D368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C56D05" w:rsidRPr="00D36860" w:rsidRDefault="00D368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3686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D3686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C56D05" w:rsidRPr="00D36860" w:rsidRDefault="00D368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56D05" w:rsidRPr="00D36860" w:rsidRDefault="00D368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56D05" w:rsidRPr="00D36860" w:rsidRDefault="00D368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56D05" w:rsidRPr="00D36860" w:rsidRDefault="00D368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C56D05" w:rsidRDefault="00D3686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6D05" w:rsidRPr="00D36860" w:rsidRDefault="00D368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6860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D3686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C56D05" w:rsidRPr="00D36860" w:rsidRDefault="00D368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56D05" w:rsidRPr="00D36860" w:rsidRDefault="00D368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C56D05" w:rsidRPr="00D36860" w:rsidRDefault="00D368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C56D05" w:rsidRPr="00D36860" w:rsidRDefault="00D368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56D05" w:rsidRPr="00D36860" w:rsidRDefault="00D368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C56D05" w:rsidRPr="00D36860" w:rsidRDefault="00D368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56D05" w:rsidRPr="00D36860" w:rsidRDefault="00D368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686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C56D05" w:rsidRPr="00D36860" w:rsidRDefault="00D368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56D05" w:rsidRPr="00D36860" w:rsidRDefault="00D368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56D05" w:rsidRPr="00D36860" w:rsidRDefault="00D368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56D05" w:rsidRPr="00D36860" w:rsidRDefault="00D368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C56D05" w:rsidRPr="00D36860" w:rsidRDefault="00D368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left="12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56D05" w:rsidRPr="00D36860" w:rsidRDefault="00C56D05">
      <w:pPr>
        <w:spacing w:after="0" w:line="264" w:lineRule="auto"/>
        <w:ind w:left="120"/>
        <w:jc w:val="both"/>
        <w:rPr>
          <w:lang w:val="ru-RU"/>
        </w:rPr>
      </w:pP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языка. Культура речи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Выполнять фонетический анализ слова.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686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36860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Использовать орфографический словарь.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</w:t>
      </w: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прочитанных текстов, включая гипертекст, графику,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D36860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D36860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C56D05" w:rsidRPr="00D36860" w:rsidRDefault="00D36860">
      <w:pPr>
        <w:spacing w:after="0" w:line="264" w:lineRule="auto"/>
        <w:ind w:firstLine="600"/>
        <w:jc w:val="both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функциональных разновидностях языка в речевой практике.</w:t>
      </w:r>
    </w:p>
    <w:p w:rsidR="00C56D05" w:rsidRPr="00D36860" w:rsidRDefault="00C56D05">
      <w:pPr>
        <w:rPr>
          <w:lang w:val="ru-RU"/>
        </w:rPr>
        <w:sectPr w:rsidR="00C56D05" w:rsidRPr="00D36860">
          <w:pgSz w:w="11906" w:h="16383"/>
          <w:pgMar w:top="1134" w:right="850" w:bottom="1134" w:left="1701" w:header="720" w:footer="720" w:gutter="0"/>
          <w:cols w:space="720"/>
        </w:sectPr>
      </w:pPr>
    </w:p>
    <w:p w:rsidR="00C56D05" w:rsidRDefault="00D36860" w:rsidP="003B2103">
      <w:pPr>
        <w:spacing w:after="0"/>
        <w:ind w:left="120"/>
        <w:jc w:val="center"/>
      </w:pPr>
      <w:bookmarkStart w:id="4" w:name="block-95669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3B2103">
        <w:rPr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5322"/>
        <w:gridCol w:w="1134"/>
        <w:gridCol w:w="1842"/>
        <w:gridCol w:w="1843"/>
        <w:gridCol w:w="2628"/>
      </w:tblGrid>
      <w:tr w:rsidR="00C56D05" w:rsidTr="00221007">
        <w:trPr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5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D36860" w:rsidP="0022100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D05" w:rsidRPr="00221007" w:rsidRDefault="00D36860" w:rsidP="0022100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56D05" w:rsidTr="00221007">
        <w:trPr>
          <w:trHeight w:val="144"/>
          <w:tblCellSpacing w:w="20" w:type="nil"/>
        </w:trPr>
        <w:tc>
          <w:tcPr>
            <w:tcW w:w="8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D05" w:rsidRDefault="00C56D05"/>
        </w:tc>
        <w:tc>
          <w:tcPr>
            <w:tcW w:w="53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D05" w:rsidRDefault="00C56D0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D36860" w:rsidP="002210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D36860" w:rsidP="002210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26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D05" w:rsidRDefault="00C56D05"/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6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7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8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3B2103" w:rsidRDefault="003B21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9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Tr="0022100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313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Культура речи</w:t>
            </w:r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10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11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12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13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14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Tr="0022100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313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Фонетика. Орфоэпия. Орфоэпические нормы</w:t>
            </w:r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proofErr w:type="gramStart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лингвистики.(</w:t>
            </w:r>
            <w:proofErr w:type="gramEnd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15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16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Tr="0022100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313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Лексикология и фразеология. Лексические нормы</w:t>
            </w:r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Pr="003B2103" w:rsidRDefault="003B21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17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18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19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20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21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Tr="0022100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313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22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23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Tr="0022100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313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Tr="00221007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24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морфологические нормы современного русского литературного языка.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Pr="003B2103" w:rsidRDefault="003B21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25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Tr="0022100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313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Орфография. Основные правила орфографии</w:t>
            </w:r>
          </w:p>
        </w:tc>
      </w:tr>
      <w:tr w:rsidR="00C56D05" w:rsidRPr="00D36860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Pr="003B2103" w:rsidRDefault="003B21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F7618B">
            <w:pPr>
              <w:spacing w:after="0"/>
              <w:ind w:left="135"/>
            </w:pPr>
            <w:hyperlink r:id="rId26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D3686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27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221007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F7618B">
            <w:pPr>
              <w:spacing w:after="0"/>
              <w:ind w:left="135"/>
            </w:pPr>
            <w:hyperlink r:id="rId28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29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30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221007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F7618B">
            <w:pPr>
              <w:spacing w:after="0"/>
              <w:ind w:left="135"/>
            </w:pPr>
            <w:hyperlink r:id="rId31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32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33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cc</w:t>
              </w:r>
              <w:proofErr w:type="spellEnd"/>
            </w:hyperlink>
          </w:p>
        </w:tc>
      </w:tr>
      <w:tr w:rsidR="00C56D05" w:rsidTr="00221007">
        <w:trPr>
          <w:trHeight w:val="399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 w:rsidP="0022100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313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Tr="00221007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общение</w:t>
            </w:r>
            <w:proofErr w:type="spellEnd"/>
          </w:p>
        </w:tc>
      </w:tr>
      <w:tr w:rsidR="00C56D05" w:rsidRPr="00221007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F7618B">
            <w:pPr>
              <w:spacing w:after="0"/>
              <w:ind w:left="135"/>
            </w:pPr>
            <w:hyperlink r:id="rId34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221007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F7618B">
            <w:pPr>
              <w:spacing w:after="0"/>
              <w:ind w:left="135"/>
            </w:pPr>
            <w:hyperlink r:id="rId35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221007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F7618B">
            <w:pPr>
              <w:spacing w:after="0"/>
              <w:ind w:left="135"/>
            </w:pPr>
            <w:hyperlink r:id="rId36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37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Tr="0022100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313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13643" w:type="dxa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38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39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F7618B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Pr="003B2103" w:rsidRDefault="003B21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24704B" w:rsidRDefault="002470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7E558F" w:rsidRDefault="00F7618B">
            <w:pPr>
              <w:spacing w:after="0"/>
              <w:ind w:left="135"/>
              <w:rPr>
                <w:lang w:val="ru-RU"/>
              </w:rPr>
            </w:pPr>
            <w:hyperlink r:id="rId40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7E55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C56D05" w:rsidRPr="00221007" w:rsidTr="00221007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переработка текста. План. Тезисы.</w:t>
            </w:r>
            <w:r w:rsidR="00221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Конспект. Реферат. Аннотация.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Pr="003B2103" w:rsidRDefault="003B21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F7618B">
            <w:pPr>
              <w:spacing w:after="0"/>
              <w:ind w:left="135"/>
            </w:pPr>
            <w:hyperlink r:id="rId41">
              <w:r w:rsidR="00D368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36860" w:rsidRPr="0022100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="00D36860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56D05" w:rsidTr="00221007">
        <w:trPr>
          <w:trHeight w:val="407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Pr="00221007" w:rsidRDefault="00D36860" w:rsidP="00221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00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221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00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21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007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D36860" w:rsidP="00221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07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6313" w:type="dxa"/>
            <w:gridSpan w:val="3"/>
            <w:tcMar>
              <w:top w:w="50" w:type="dxa"/>
              <w:left w:w="100" w:type="dxa"/>
            </w:tcMar>
            <w:vAlign w:val="center"/>
          </w:tcPr>
          <w:p w:rsidR="00C56D05" w:rsidRPr="003B2103" w:rsidRDefault="003B2103" w:rsidP="003B21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C56D05" w:rsidTr="00221007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C56D05" w:rsidRPr="00221007" w:rsidRDefault="00D36860" w:rsidP="002210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D36860" w:rsidP="00221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1007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D36860" w:rsidP="00221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007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56D05" w:rsidRPr="003B2103" w:rsidRDefault="00D36860" w:rsidP="0024704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1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628" w:type="dxa"/>
            <w:tcMar>
              <w:top w:w="50" w:type="dxa"/>
              <w:left w:w="100" w:type="dxa"/>
            </w:tcMar>
            <w:vAlign w:val="center"/>
          </w:tcPr>
          <w:p w:rsidR="00C56D05" w:rsidRPr="00221007" w:rsidRDefault="00C56D05" w:rsidP="00221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6D05" w:rsidRDefault="00C56D05">
      <w:pPr>
        <w:sectPr w:rsidR="00C56D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6D05" w:rsidRDefault="00B57C06" w:rsidP="00071FD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  <w:r w:rsidR="00D36860"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C56D0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D05" w:rsidRDefault="00C56D05">
            <w:pPr>
              <w:spacing w:after="0"/>
              <w:ind w:left="135"/>
            </w:pPr>
          </w:p>
        </w:tc>
      </w:tr>
      <w:tr w:rsidR="00C56D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D05" w:rsidRDefault="00C56D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D05" w:rsidRDefault="00C56D0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D05" w:rsidRDefault="00C56D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D05" w:rsidRDefault="00C56D05"/>
        </w:tc>
      </w:tr>
      <w:tr w:rsidR="00C56D05" w:rsidRPr="00F761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RPr="00F761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Пунктуация. Основные правила пунктуации</w:t>
            </w:r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RPr="00F761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1146EC" w:rsidRDefault="001146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  <w:tr w:rsidR="00C56D05" w:rsidRPr="00F76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 w:rsidRPr="00F761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Default="00C56D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68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D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D05" w:rsidRPr="00D36860" w:rsidRDefault="00D36860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56D05" w:rsidRDefault="00D368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56D05" w:rsidRPr="00D3581C" w:rsidRDefault="001146EC" w:rsidP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56D05" w:rsidRDefault="00C56D05"/>
        </w:tc>
      </w:tr>
    </w:tbl>
    <w:p w:rsidR="00C56D05" w:rsidRDefault="00C56D05">
      <w:pPr>
        <w:sectPr w:rsidR="00C56D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C06" w:rsidRDefault="00B57C06" w:rsidP="00B57C0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B57C06" w:rsidRDefault="00B57C06" w:rsidP="00B57C06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B57C06" w:rsidTr="00B57C0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C06" w:rsidRDefault="00B57C06" w:rsidP="00B57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C06" w:rsidRDefault="00B57C06" w:rsidP="00B57C0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C06" w:rsidRDefault="00B57C06" w:rsidP="00B57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C06" w:rsidRDefault="00B57C06" w:rsidP="00B57C06"/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</w:t>
            </w:r>
            <w:r w:rsidR="002470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B57C06" w:rsidP="00B57C06">
            <w:pPr>
              <w:spacing w:after="0"/>
              <w:ind w:left="135"/>
            </w:pPr>
            <w:r w:rsidRPr="002210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007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72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73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74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75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112</w:t>
              </w:r>
            </w:hyperlink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76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220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77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464</w:t>
              </w:r>
            </w:hyperlink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78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79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эмоционально-оценочной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24704B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фразеология. Лексические нормы".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морфемики</w:t>
            </w:r>
            <w:proofErr w:type="spellEnd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80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B57C06" w:rsidP="00B57C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словообразовательный анализ слова. </w:t>
            </w:r>
            <w:r w:rsidRPr="0022100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221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(повторение, обо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81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856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82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83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84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221007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221007" w:rsidRDefault="00F7618B" w:rsidP="00B57C06">
            <w:pPr>
              <w:spacing w:after="0"/>
              <w:ind w:left="135"/>
            </w:pPr>
            <w:hyperlink r:id="rId85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="00B57C06" w:rsidRPr="00221007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86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87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88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89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730</w:t>
              </w:r>
            </w:hyperlink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0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834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1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Pr="0024704B" w:rsidRDefault="0024704B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2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3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4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034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7C06" w:rsidRDefault="0024704B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B57C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C06" w:rsidRDefault="00B57C06" w:rsidP="00B57C06"/>
        </w:tc>
      </w:tr>
    </w:tbl>
    <w:p w:rsidR="00B57C06" w:rsidRDefault="00B57C06" w:rsidP="00B57C06">
      <w:pPr>
        <w:sectPr w:rsidR="00B57C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C06" w:rsidRDefault="00B57C06" w:rsidP="00B57C0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4879"/>
        <w:gridCol w:w="850"/>
        <w:gridCol w:w="1843"/>
        <w:gridCol w:w="1843"/>
        <w:gridCol w:w="1417"/>
        <w:gridCol w:w="2458"/>
      </w:tblGrid>
      <w:tr w:rsidR="00B57C06" w:rsidTr="00B57C06">
        <w:trPr>
          <w:trHeight w:val="144"/>
          <w:tblCellSpacing w:w="20" w:type="nil"/>
        </w:trPr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4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C06" w:rsidRDefault="00B57C06" w:rsidP="00B57C06"/>
        </w:tc>
        <w:tc>
          <w:tcPr>
            <w:tcW w:w="48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C06" w:rsidRDefault="00B57C06" w:rsidP="00B57C06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C06" w:rsidRDefault="00B57C06" w:rsidP="00B57C06"/>
        </w:tc>
        <w:tc>
          <w:tcPr>
            <w:tcW w:w="24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C06" w:rsidRDefault="00B57C06" w:rsidP="00B57C06"/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5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(обучающее)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6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7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производных предлогов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8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D3581C" w:rsidRDefault="00D3581C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99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spellStart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«Синтаксис.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B2C47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jc w:val="center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rPr>
                <w:lang w:val="ru-RU"/>
              </w:rPr>
            </w:pPr>
          </w:p>
        </w:tc>
      </w:tr>
      <w:tr w:rsidR="00B57C06" w:rsidRPr="00FB2C47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jc w:val="center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rPr>
                <w:lang w:val="ru-RU"/>
              </w:rPr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сложносочинённом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0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пунктуации"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1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2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202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3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4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5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2982</w:t>
              </w:r>
            </w:hyperlink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6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7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8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09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3026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10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53989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3B2103" w:rsidRDefault="003B2103" w:rsidP="00B5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53989" w:rsidRDefault="00F7618B" w:rsidP="00B57C06">
            <w:pPr>
              <w:spacing w:after="0"/>
              <w:ind w:left="135"/>
            </w:pPr>
            <w:hyperlink r:id="rId111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="00B57C06" w:rsidRPr="00F53989">
                <w:rPr>
                  <w:rFonts w:ascii="Times New Roman" w:hAnsi="Times New Roman"/>
                  <w:color w:val="0000FF"/>
                  <w:u w:val="single"/>
                </w:rPr>
                <w:t>1578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изученного. Культура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</w:pPr>
          </w:p>
        </w:tc>
      </w:tr>
      <w:tr w:rsidR="00B57C06" w:rsidRPr="00F7618B" w:rsidTr="00B57C0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9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rPr>
                <w:lang w:val="ru-RU"/>
              </w:rPr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изученного. Пунктуация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jc w:val="center"/>
              <w:rPr>
                <w:lang w:val="ru-RU"/>
              </w:rPr>
            </w:pPr>
            <w:r w:rsidRPr="00FB2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B57C06" w:rsidP="00B57C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B57C06" w:rsidRPr="00FB2C47" w:rsidRDefault="00F7618B" w:rsidP="00B57C06">
            <w:pPr>
              <w:spacing w:after="0"/>
              <w:ind w:left="135"/>
              <w:rPr>
                <w:lang w:val="ru-RU"/>
              </w:rPr>
            </w:pPr>
            <w:hyperlink r:id="rId112">
              <w:r w:rsidR="00B57C0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57C06" w:rsidRPr="00FB2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57C0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57C06" w:rsidRPr="00FB2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57C0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B57C06" w:rsidRPr="00FB2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B57C0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B57C06" w:rsidRPr="00FB2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B57C06"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="00B57C06" w:rsidRPr="00FB2C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B57C06" w:rsidTr="00B57C06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B57C06" w:rsidRPr="00D36860" w:rsidRDefault="00B57C06" w:rsidP="00B57C06">
            <w:pPr>
              <w:spacing w:after="0"/>
              <w:ind w:left="135"/>
              <w:rPr>
                <w:lang w:val="ru-RU"/>
              </w:rPr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 w:rsidRPr="00D368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Default="00B57C06" w:rsidP="00B5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57C06" w:rsidRPr="00D3581C" w:rsidRDefault="001146EC" w:rsidP="00D358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B57C06" w:rsidRDefault="00B57C06" w:rsidP="00B57C06"/>
        </w:tc>
      </w:tr>
    </w:tbl>
    <w:p w:rsidR="00B57C06" w:rsidRPr="00F53989" w:rsidRDefault="00B57C06" w:rsidP="00B57C06">
      <w:pPr>
        <w:rPr>
          <w:lang w:val="ru-RU"/>
        </w:rPr>
        <w:sectPr w:rsidR="00B57C06" w:rsidRPr="00F53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C06" w:rsidRPr="00F53989" w:rsidRDefault="00B57C06" w:rsidP="00B57C06">
      <w:pPr>
        <w:spacing w:after="0"/>
        <w:jc w:val="center"/>
        <w:rPr>
          <w:lang w:val="ru-RU"/>
        </w:rPr>
      </w:pPr>
      <w:r w:rsidRPr="00F5398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57C06" w:rsidRPr="00F53989" w:rsidRDefault="00B57C06" w:rsidP="00B57C06">
      <w:pPr>
        <w:spacing w:after="0" w:line="480" w:lineRule="auto"/>
        <w:ind w:left="120"/>
        <w:jc w:val="center"/>
        <w:rPr>
          <w:lang w:val="ru-RU"/>
        </w:rPr>
      </w:pPr>
      <w:r w:rsidRPr="00F5398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57C06" w:rsidRPr="00F53989" w:rsidRDefault="00B57C06" w:rsidP="00B57C0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36860">
        <w:rPr>
          <w:lang w:val="ru-RU"/>
        </w:rPr>
        <w:t>​‌</w:t>
      </w:r>
      <w:r w:rsidRPr="00F53989">
        <w:rPr>
          <w:rFonts w:ascii="Times New Roman" w:hAnsi="Times New Roman" w:cs="Times New Roman"/>
          <w:sz w:val="28"/>
          <w:szCs w:val="28"/>
          <w:lang w:val="ru-RU"/>
        </w:rPr>
        <w:t xml:space="preserve">Русский язык, 10-11 классы/ </w:t>
      </w:r>
      <w:proofErr w:type="spellStart"/>
      <w:r w:rsidRPr="00F53989">
        <w:rPr>
          <w:rFonts w:ascii="Times New Roman" w:hAnsi="Times New Roman" w:cs="Times New Roman"/>
          <w:sz w:val="28"/>
          <w:szCs w:val="28"/>
          <w:lang w:val="ru-RU"/>
        </w:rPr>
        <w:t>Рыбченкова</w:t>
      </w:r>
      <w:proofErr w:type="spellEnd"/>
      <w:r w:rsidRPr="00F53989">
        <w:rPr>
          <w:rFonts w:ascii="Times New Roman" w:hAnsi="Times New Roman" w:cs="Times New Roman"/>
          <w:sz w:val="28"/>
          <w:szCs w:val="28"/>
          <w:lang w:val="ru-RU"/>
        </w:rPr>
        <w:t xml:space="preserve"> Л.М., Александрова О.М., </w:t>
      </w:r>
      <w:proofErr w:type="spellStart"/>
      <w:r w:rsidRPr="00F53989">
        <w:rPr>
          <w:rFonts w:ascii="Times New Roman" w:hAnsi="Times New Roman" w:cs="Times New Roman"/>
          <w:sz w:val="28"/>
          <w:szCs w:val="28"/>
          <w:lang w:val="ru-RU"/>
        </w:rPr>
        <w:t>Нарушевич</w:t>
      </w:r>
      <w:proofErr w:type="spellEnd"/>
      <w:r w:rsidRPr="00F53989">
        <w:rPr>
          <w:rFonts w:ascii="Times New Roman" w:hAnsi="Times New Roman" w:cs="Times New Roman"/>
          <w:sz w:val="28"/>
          <w:szCs w:val="28"/>
          <w:lang w:val="ru-RU"/>
        </w:rPr>
        <w:t xml:space="preserve"> А.Г. и другие, Акционерное общество «Издательство «</w:t>
      </w:r>
      <w:proofErr w:type="gramStart"/>
      <w:r w:rsidRPr="00F53989">
        <w:rPr>
          <w:rFonts w:ascii="Times New Roman" w:hAnsi="Times New Roman" w:cs="Times New Roman"/>
          <w:sz w:val="28"/>
          <w:szCs w:val="28"/>
          <w:lang w:val="ru-RU"/>
        </w:rPr>
        <w:t>Просвещение»‌</w:t>
      </w:r>
      <w:proofErr w:type="gramEnd"/>
      <w:r w:rsidRPr="00F53989">
        <w:rPr>
          <w:rFonts w:ascii="Times New Roman" w:hAnsi="Times New Roman" w:cs="Times New Roman"/>
          <w:sz w:val="28"/>
          <w:szCs w:val="28"/>
          <w:lang w:val="ru-RU"/>
        </w:rPr>
        <w:t>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2021</w:t>
      </w:r>
    </w:p>
    <w:p w:rsidR="00B57C06" w:rsidRPr="00D36860" w:rsidRDefault="00B57C06" w:rsidP="00B57C06">
      <w:pPr>
        <w:spacing w:after="0"/>
        <w:ind w:left="120"/>
        <w:rPr>
          <w:lang w:val="ru-RU"/>
        </w:rPr>
      </w:pPr>
      <w:r w:rsidRPr="00D36860">
        <w:rPr>
          <w:rFonts w:ascii="Times New Roman" w:hAnsi="Times New Roman"/>
          <w:color w:val="000000"/>
          <w:sz w:val="28"/>
          <w:lang w:val="ru-RU"/>
        </w:rPr>
        <w:t>​</w:t>
      </w:r>
    </w:p>
    <w:p w:rsidR="00B57C06" w:rsidRPr="00D36860" w:rsidRDefault="00B57C06" w:rsidP="00B57C06">
      <w:pPr>
        <w:spacing w:after="0" w:line="480" w:lineRule="auto"/>
        <w:ind w:left="120"/>
        <w:jc w:val="center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57C06" w:rsidRPr="00F53989" w:rsidRDefault="00497DB0" w:rsidP="00B57C0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7C06" w:rsidRPr="00497D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7DB0">
        <w:rPr>
          <w:rFonts w:ascii="Times New Roman" w:hAnsi="Times New Roman" w:cs="Times New Roman"/>
          <w:sz w:val="28"/>
          <w:szCs w:val="28"/>
          <w:lang w:val="ru-RU"/>
        </w:rPr>
        <w:t>Русский язык. Примерная раб</w:t>
      </w:r>
      <w:r>
        <w:rPr>
          <w:rFonts w:ascii="Times New Roman" w:hAnsi="Times New Roman" w:cs="Times New Roman"/>
          <w:sz w:val="28"/>
          <w:szCs w:val="28"/>
          <w:lang w:val="ru-RU"/>
        </w:rPr>
        <w:t>очая программа. Поурочные разра</w:t>
      </w:r>
      <w:r w:rsidRPr="00497DB0">
        <w:rPr>
          <w:rFonts w:ascii="Times New Roman" w:hAnsi="Times New Roman" w:cs="Times New Roman"/>
          <w:sz w:val="28"/>
          <w:szCs w:val="28"/>
          <w:lang w:val="ru-RU"/>
        </w:rPr>
        <w:t xml:space="preserve">ботки. 10―11 </w:t>
      </w:r>
      <w:proofErr w:type="gramStart"/>
      <w:r w:rsidRPr="00497DB0">
        <w:rPr>
          <w:rFonts w:ascii="Times New Roman" w:hAnsi="Times New Roman" w:cs="Times New Roman"/>
          <w:sz w:val="28"/>
          <w:szCs w:val="28"/>
          <w:lang w:val="ru-RU"/>
        </w:rPr>
        <w:t>классы :</w:t>
      </w:r>
      <w:proofErr w:type="gramEnd"/>
      <w:r w:rsidRPr="00497DB0">
        <w:rPr>
          <w:rFonts w:ascii="Times New Roman" w:hAnsi="Times New Roman" w:cs="Times New Roman"/>
          <w:sz w:val="28"/>
          <w:szCs w:val="28"/>
          <w:lang w:val="ru-RU"/>
        </w:rPr>
        <w:t xml:space="preserve"> учеб. 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собие 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органи</w:t>
      </w:r>
      <w:r w:rsidRPr="00497DB0">
        <w:rPr>
          <w:rFonts w:ascii="Times New Roman" w:hAnsi="Times New Roman" w:cs="Times New Roman"/>
          <w:sz w:val="28"/>
          <w:szCs w:val="28"/>
          <w:lang w:val="ru-RU"/>
        </w:rPr>
        <w:t xml:space="preserve">заций / Л. М. </w:t>
      </w:r>
      <w:proofErr w:type="spellStart"/>
      <w:r w:rsidRPr="00497DB0">
        <w:rPr>
          <w:rFonts w:ascii="Times New Roman" w:hAnsi="Times New Roman" w:cs="Times New Roman"/>
          <w:sz w:val="28"/>
          <w:szCs w:val="28"/>
          <w:lang w:val="ru-RU"/>
        </w:rPr>
        <w:t>Рыбченкова</w:t>
      </w:r>
      <w:proofErr w:type="spellEnd"/>
      <w:r w:rsidRPr="00497DB0">
        <w:rPr>
          <w:rFonts w:ascii="Times New Roman" w:hAnsi="Times New Roman" w:cs="Times New Roman"/>
          <w:sz w:val="28"/>
          <w:szCs w:val="28"/>
          <w:lang w:val="ru-RU"/>
        </w:rPr>
        <w:t xml:space="preserve">, И. Н. </w:t>
      </w:r>
      <w:proofErr w:type="spellStart"/>
      <w:r w:rsidRPr="00497DB0">
        <w:rPr>
          <w:rFonts w:ascii="Times New Roman" w:hAnsi="Times New Roman" w:cs="Times New Roman"/>
          <w:sz w:val="28"/>
          <w:szCs w:val="28"/>
          <w:lang w:val="ru-RU"/>
        </w:rPr>
        <w:t>Добротина</w:t>
      </w:r>
      <w:proofErr w:type="spellEnd"/>
      <w:r w:rsidRPr="00497DB0">
        <w:rPr>
          <w:rFonts w:ascii="Times New Roman" w:hAnsi="Times New Roman" w:cs="Times New Roman"/>
          <w:sz w:val="28"/>
          <w:szCs w:val="28"/>
          <w:lang w:val="ru-RU"/>
        </w:rPr>
        <w:t xml:space="preserve">. — </w:t>
      </w:r>
      <w:proofErr w:type="gramStart"/>
      <w:r w:rsidRPr="00497DB0">
        <w:rPr>
          <w:rFonts w:ascii="Times New Roman" w:hAnsi="Times New Roman" w:cs="Times New Roman"/>
          <w:sz w:val="28"/>
          <w:szCs w:val="28"/>
          <w:lang w:val="ru-RU"/>
        </w:rPr>
        <w:t>М. :</w:t>
      </w:r>
      <w:proofErr w:type="gramEnd"/>
      <w:r w:rsidRPr="00497DB0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Просвещение, 2020.</w:t>
      </w:r>
      <w:r w:rsidR="00B57C06" w:rsidRPr="00497DB0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="00B57C06" w:rsidRPr="00497DB0">
        <w:rPr>
          <w:rFonts w:ascii="Times New Roman" w:hAnsi="Times New Roman" w:cs="Times New Roman"/>
          <w:sz w:val="28"/>
          <w:szCs w:val="28"/>
          <w:lang w:val="ru-RU"/>
        </w:rPr>
        <w:br/>
      </w:r>
      <w:r w:rsidR="00B57C06" w:rsidRPr="00F539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57C06" w:rsidRPr="00F53989" w:rsidRDefault="00B57C06" w:rsidP="00B57C0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57C06" w:rsidRDefault="00B57C06" w:rsidP="00497DB0">
      <w:pPr>
        <w:spacing w:after="0" w:line="480" w:lineRule="auto"/>
        <w:ind w:left="120"/>
        <w:rPr>
          <w:lang w:val="ru-RU"/>
        </w:rPr>
      </w:pPr>
      <w:r w:rsidRPr="00D368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497DB0">
        <w:rPr>
          <w:lang w:val="ru-RU"/>
        </w:rPr>
        <w:t xml:space="preserve"> </w:t>
      </w:r>
    </w:p>
    <w:p w:rsidR="00D36860" w:rsidRPr="00D36860" w:rsidRDefault="00497DB0" w:rsidP="00F7618B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497DB0">
        <w:rPr>
          <w:rFonts w:ascii="Times New Roman" w:hAnsi="Times New Roman" w:cs="Times New Roman"/>
          <w:sz w:val="24"/>
          <w:szCs w:val="24"/>
          <w:lang w:val="ru-RU"/>
        </w:rPr>
        <w:t>https://m.edsoo.</w:t>
      </w:r>
      <w:r>
        <w:rPr>
          <w:rFonts w:ascii="Times New Roman" w:hAnsi="Times New Roman" w:cs="Times New Roman"/>
          <w:sz w:val="24"/>
          <w:szCs w:val="24"/>
          <w:lang w:val="ru-RU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bookmarkStart w:id="5" w:name="_GoBack"/>
      <w:bookmarkEnd w:id="4"/>
      <w:bookmarkEnd w:id="5"/>
    </w:p>
    <w:sectPr w:rsidR="00D36860" w:rsidRPr="00D36860" w:rsidSect="00C56D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C3552"/>
    <w:multiLevelType w:val="multilevel"/>
    <w:tmpl w:val="E5FE065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963264"/>
    <w:multiLevelType w:val="multilevel"/>
    <w:tmpl w:val="B268C8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7027D"/>
    <w:multiLevelType w:val="multilevel"/>
    <w:tmpl w:val="48A8A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3C63CD"/>
    <w:multiLevelType w:val="multilevel"/>
    <w:tmpl w:val="D90EA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BB1312"/>
    <w:multiLevelType w:val="multilevel"/>
    <w:tmpl w:val="AB3A52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FC64BB"/>
    <w:multiLevelType w:val="multilevel"/>
    <w:tmpl w:val="48FA33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4259D2"/>
    <w:multiLevelType w:val="multilevel"/>
    <w:tmpl w:val="533A6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19642F"/>
    <w:multiLevelType w:val="multilevel"/>
    <w:tmpl w:val="44641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950C96"/>
    <w:multiLevelType w:val="multilevel"/>
    <w:tmpl w:val="009010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D22B71"/>
    <w:multiLevelType w:val="multilevel"/>
    <w:tmpl w:val="8A740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AC03EB"/>
    <w:multiLevelType w:val="multilevel"/>
    <w:tmpl w:val="F176E5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3B04F5"/>
    <w:multiLevelType w:val="multilevel"/>
    <w:tmpl w:val="D618F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97189D"/>
    <w:multiLevelType w:val="multilevel"/>
    <w:tmpl w:val="0F8A6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F87582"/>
    <w:multiLevelType w:val="multilevel"/>
    <w:tmpl w:val="9A66B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492189"/>
    <w:multiLevelType w:val="multilevel"/>
    <w:tmpl w:val="6786E4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D41796"/>
    <w:multiLevelType w:val="multilevel"/>
    <w:tmpl w:val="06567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786C6F"/>
    <w:multiLevelType w:val="multilevel"/>
    <w:tmpl w:val="6DFE08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2"/>
  </w:num>
  <w:num w:numId="5">
    <w:abstractNumId w:val="7"/>
  </w:num>
  <w:num w:numId="6">
    <w:abstractNumId w:val="9"/>
  </w:num>
  <w:num w:numId="7">
    <w:abstractNumId w:val="1"/>
  </w:num>
  <w:num w:numId="8">
    <w:abstractNumId w:val="10"/>
  </w:num>
  <w:num w:numId="9">
    <w:abstractNumId w:val="13"/>
  </w:num>
  <w:num w:numId="10">
    <w:abstractNumId w:val="5"/>
  </w:num>
  <w:num w:numId="11">
    <w:abstractNumId w:val="8"/>
  </w:num>
  <w:num w:numId="12">
    <w:abstractNumId w:val="6"/>
  </w:num>
  <w:num w:numId="13">
    <w:abstractNumId w:val="14"/>
  </w:num>
  <w:num w:numId="14">
    <w:abstractNumId w:val="16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6D05"/>
    <w:rsid w:val="00071FDA"/>
    <w:rsid w:val="001146EC"/>
    <w:rsid w:val="00123C33"/>
    <w:rsid w:val="00221007"/>
    <w:rsid w:val="0024704B"/>
    <w:rsid w:val="002B038C"/>
    <w:rsid w:val="00357613"/>
    <w:rsid w:val="003B2103"/>
    <w:rsid w:val="00497DB0"/>
    <w:rsid w:val="004D112C"/>
    <w:rsid w:val="00513735"/>
    <w:rsid w:val="00682A15"/>
    <w:rsid w:val="0077496E"/>
    <w:rsid w:val="007A3AB2"/>
    <w:rsid w:val="007E558F"/>
    <w:rsid w:val="00967003"/>
    <w:rsid w:val="009C0528"/>
    <w:rsid w:val="00A300F4"/>
    <w:rsid w:val="00B201D6"/>
    <w:rsid w:val="00B57C06"/>
    <w:rsid w:val="00B9796A"/>
    <w:rsid w:val="00C56D05"/>
    <w:rsid w:val="00D3581C"/>
    <w:rsid w:val="00D36860"/>
    <w:rsid w:val="00D6245C"/>
    <w:rsid w:val="00DC491A"/>
    <w:rsid w:val="00F53989"/>
    <w:rsid w:val="00F7618B"/>
    <w:rsid w:val="00FB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AB317-653D-436B-A3B9-9BBAF05B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6D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6D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23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23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c7e2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53a" TargetMode="External"/><Relationship Id="rId89" Type="http://schemas.openxmlformats.org/officeDocument/2006/relationships/hyperlink" Target="https://m.edsoo.ru/fbaac730" TargetMode="External"/><Relationship Id="rId112" Type="http://schemas.openxmlformats.org/officeDocument/2006/relationships/hyperlink" Target="https://m.edsoo.ru/fbab07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c48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e0ee" TargetMode="External"/><Relationship Id="rId79" Type="http://schemas.openxmlformats.org/officeDocument/2006/relationships/hyperlink" Target="https://m.edsoo.ru/fbaad57c" TargetMode="External"/><Relationship Id="rId87" Type="http://schemas.openxmlformats.org/officeDocument/2006/relationships/hyperlink" Target="https://m.edsoo.ru/fbaae76a" TargetMode="External"/><Relationship Id="rId102" Type="http://schemas.openxmlformats.org/officeDocument/2006/relationships/hyperlink" Target="https://m.edsoo.ru/fbab202c" TargetMode="External"/><Relationship Id="rId110" Type="http://schemas.openxmlformats.org/officeDocument/2006/relationships/hyperlink" Target="https://m.edsoo.ru/fbab318e" TargetMode="External"/><Relationship Id="rId5" Type="http://schemas.openxmlformats.org/officeDocument/2006/relationships/image" Target="media/image1.emf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96e" TargetMode="External"/><Relationship Id="rId90" Type="http://schemas.openxmlformats.org/officeDocument/2006/relationships/hyperlink" Target="https://m.edsoo.ru/fbaac834" TargetMode="External"/><Relationship Id="rId95" Type="http://schemas.openxmlformats.org/officeDocument/2006/relationships/hyperlink" Target="https://m.edsoo.ru/fbaaf8a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464" TargetMode="External"/><Relationship Id="rId100" Type="http://schemas.openxmlformats.org/officeDocument/2006/relationships/hyperlink" Target="https://m.edsoo.ru/fbaaf3ea" TargetMode="External"/><Relationship Id="rId105" Type="http://schemas.openxmlformats.org/officeDocument/2006/relationships/hyperlink" Target="https://m.edsoo.ru/fbab2982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cd7a" TargetMode="External"/><Relationship Id="rId80" Type="http://schemas.openxmlformats.org/officeDocument/2006/relationships/hyperlink" Target="https://m.edsoo.ru/fbaad34c" TargetMode="External"/><Relationship Id="rId85" Type="http://schemas.openxmlformats.org/officeDocument/2006/relationships/hyperlink" Target="https://m.edsoo.ru/fbaae65c" TargetMode="External"/><Relationship Id="rId93" Type="http://schemas.openxmlformats.org/officeDocument/2006/relationships/hyperlink" Target="https://m.edsoo.ru/fbaaee5e" TargetMode="External"/><Relationship Id="rId98" Type="http://schemas.openxmlformats.org/officeDocument/2006/relationships/hyperlink" Target="https://m.edsoo.ru/fbaafd1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1da" TargetMode="External"/><Relationship Id="rId108" Type="http://schemas.openxmlformats.org/officeDocument/2006/relationships/hyperlink" Target="https://m.edsoo.ru/fbab2ea0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d112" TargetMode="External"/><Relationship Id="rId83" Type="http://schemas.openxmlformats.org/officeDocument/2006/relationships/hyperlink" Target="https://m.edsoo.ru/fbaae35a" TargetMode="External"/><Relationship Id="rId88" Type="http://schemas.openxmlformats.org/officeDocument/2006/relationships/hyperlink" Target="https://m.edsoo.ru/fbaaeaee" TargetMode="External"/><Relationship Id="rId91" Type="http://schemas.openxmlformats.org/officeDocument/2006/relationships/hyperlink" Target="https://m.edsoo.ru/fbaaca5a" TargetMode="External"/><Relationship Id="rId96" Type="http://schemas.openxmlformats.org/officeDocument/2006/relationships/hyperlink" Target="https://m.edsoo.ru/fbaadc98" TargetMode="External"/><Relationship Id="rId111" Type="http://schemas.openxmlformats.org/officeDocument/2006/relationships/hyperlink" Target="https://m.edsoo.ru/fbab15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af4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ef6" TargetMode="External"/><Relationship Id="rId78" Type="http://schemas.openxmlformats.org/officeDocument/2006/relationships/hyperlink" Target="https://m.edsoo.ru/fbaad6a8" TargetMode="External"/><Relationship Id="rId81" Type="http://schemas.openxmlformats.org/officeDocument/2006/relationships/hyperlink" Target="https://m.edsoo.ru/fbaad856" TargetMode="External"/><Relationship Id="rId86" Type="http://schemas.openxmlformats.org/officeDocument/2006/relationships/hyperlink" Target="https://m.edsoo.ru/fbaae88c" TargetMode="External"/><Relationship Id="rId94" Type="http://schemas.openxmlformats.org/officeDocument/2006/relationships/hyperlink" Target="https://m.edsoo.ru/fbaaf034" TargetMode="External"/><Relationship Id="rId99" Type="http://schemas.openxmlformats.org/officeDocument/2006/relationships/hyperlink" Target="https://m.edsoo.ru/fbab04e8" TargetMode="External"/><Relationship Id="rId101" Type="http://schemas.openxmlformats.org/officeDocument/2006/relationships/hyperlink" Target="https://m.edsoo.ru/fbab1d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3026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220" TargetMode="External"/><Relationship Id="rId97" Type="http://schemas.openxmlformats.org/officeDocument/2006/relationships/hyperlink" Target="https://m.edsoo.ru/fbaaddb0" TargetMode="External"/><Relationship Id="rId104" Type="http://schemas.openxmlformats.org/officeDocument/2006/relationships/hyperlink" Target="https://m.edsoo.ru/fbab25c2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fbaad004" TargetMode="External"/><Relationship Id="rId92" Type="http://schemas.openxmlformats.org/officeDocument/2006/relationships/hyperlink" Target="https://m.edsoo.ru/fbaacb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9896</Words>
  <Characters>56410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2023-09-11T11:09:00Z</cp:lastPrinted>
  <dcterms:created xsi:type="dcterms:W3CDTF">2023-09-12T06:39:00Z</dcterms:created>
  <dcterms:modified xsi:type="dcterms:W3CDTF">2023-09-12T17:42:00Z</dcterms:modified>
</cp:coreProperties>
</file>